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A6" w:rsidRPr="00AB4601" w:rsidRDefault="001924A6" w:rsidP="00803CB5">
      <w:pPr>
        <w:rPr>
          <w:rFonts w:ascii="Corbel" w:hAnsi="Corbel"/>
          <w:b/>
          <w:sz w:val="32"/>
          <w:szCs w:val="32"/>
        </w:rPr>
      </w:pPr>
    </w:p>
    <w:p w:rsidR="00E902AF" w:rsidRPr="00AB4601" w:rsidRDefault="001924A6" w:rsidP="00480E8C">
      <w:pPr>
        <w:pBdr>
          <w:top w:val="single" w:sz="4" w:space="1" w:color="auto"/>
          <w:left w:val="single" w:sz="4" w:space="4" w:color="auto"/>
          <w:bottom w:val="single" w:sz="4" w:space="1" w:color="auto"/>
          <w:right w:val="single" w:sz="4" w:space="4" w:color="auto"/>
        </w:pBdr>
        <w:jc w:val="center"/>
        <w:rPr>
          <w:rFonts w:ascii="Corbel" w:hAnsi="Corbel"/>
        </w:rPr>
      </w:pPr>
      <w:r w:rsidRPr="00AB4601">
        <w:rPr>
          <w:rFonts w:ascii="Corbel" w:hAnsi="Corbel"/>
          <w:b/>
          <w:sz w:val="32"/>
          <w:szCs w:val="32"/>
        </w:rPr>
        <w:t>Specifications for Variable Speed Systems</w:t>
      </w:r>
      <w:r w:rsidR="00480E8C" w:rsidRPr="00AB4601">
        <w:rPr>
          <w:rFonts w:ascii="Corbel" w:hAnsi="Corbel"/>
        </w:rPr>
        <w:t xml:space="preserve"> </w:t>
      </w:r>
    </w:p>
    <w:p w:rsidR="00480E8C" w:rsidRPr="00AB4601" w:rsidRDefault="00480E8C">
      <w:pPr>
        <w:rPr>
          <w:rFonts w:ascii="Corbel" w:hAnsi="Corbel"/>
          <w:b/>
          <w:sz w:val="28"/>
          <w:szCs w:val="28"/>
          <w:u w:val="single"/>
        </w:rPr>
      </w:pPr>
    </w:p>
    <w:p w:rsidR="00D62FCA" w:rsidRPr="00AB4601" w:rsidRDefault="001924A6">
      <w:pPr>
        <w:rPr>
          <w:rFonts w:ascii="Corbel" w:hAnsi="Corbel"/>
          <w:b/>
          <w:sz w:val="28"/>
          <w:szCs w:val="28"/>
          <w:u w:val="single"/>
        </w:rPr>
      </w:pPr>
      <w:r w:rsidRPr="00AB4601">
        <w:rPr>
          <w:rFonts w:ascii="Corbel" w:hAnsi="Corbel"/>
          <w:b/>
          <w:sz w:val="28"/>
          <w:szCs w:val="28"/>
          <w:u w:val="single"/>
        </w:rPr>
        <w:t>Scope:</w:t>
      </w:r>
    </w:p>
    <w:p w:rsidR="001924A6" w:rsidRPr="00AB4601" w:rsidRDefault="001924A6">
      <w:pPr>
        <w:rPr>
          <w:rFonts w:ascii="Corbel" w:hAnsi="Corbel"/>
        </w:rPr>
      </w:pPr>
      <w:r w:rsidRPr="00AB4601">
        <w:rPr>
          <w:rFonts w:ascii="Corbel" w:hAnsi="Corbel"/>
        </w:rPr>
        <w:t>Furnish a</w:t>
      </w:r>
      <w:r w:rsidR="00147DC2" w:rsidRPr="00AB4601">
        <w:rPr>
          <w:rFonts w:ascii="Corbel" w:hAnsi="Corbel"/>
        </w:rPr>
        <w:t xml:space="preserve">nd install a </w:t>
      </w:r>
      <w:r w:rsidR="002B5687" w:rsidRPr="00AB4601">
        <w:rPr>
          <w:rFonts w:ascii="Corbel" w:hAnsi="Corbel"/>
          <w:b/>
        </w:rPr>
        <w:t>SENCILLO</w:t>
      </w:r>
      <w:r w:rsidR="002B5687" w:rsidRPr="00AB4601">
        <w:rPr>
          <w:rFonts w:ascii="Corbel" w:hAnsi="Corbel"/>
          <w:b/>
          <w:sz w:val="22"/>
          <w:vertAlign w:val="superscript"/>
        </w:rPr>
        <w:t>TM</w:t>
      </w:r>
      <w:r w:rsidR="002B5687" w:rsidRPr="00AB4601">
        <w:rPr>
          <w:rFonts w:ascii="Corbel" w:hAnsi="Corbel"/>
          <w:b/>
        </w:rPr>
        <w:t xml:space="preserve"> </w:t>
      </w:r>
      <w:r w:rsidR="004F0340">
        <w:rPr>
          <w:rFonts w:ascii="Corbel" w:hAnsi="Corbel"/>
          <w:b/>
        </w:rPr>
        <w:t xml:space="preserve"> </w:t>
      </w:r>
      <w:r w:rsidR="00147DC2" w:rsidRPr="00AB4601">
        <w:rPr>
          <w:rFonts w:ascii="Corbel" w:hAnsi="Corbel"/>
          <w:b/>
        </w:rPr>
        <w:t xml:space="preserve">Model </w:t>
      </w:r>
      <w:r w:rsidR="00C22500" w:rsidRPr="00AB4601">
        <w:rPr>
          <w:rFonts w:ascii="Corbel" w:hAnsi="Corbel"/>
          <w:b/>
        </w:rPr>
        <w:t>E</w:t>
      </w:r>
      <w:r w:rsidR="001B291E" w:rsidRPr="00AB4601">
        <w:rPr>
          <w:rFonts w:ascii="Corbel" w:hAnsi="Corbel"/>
          <w:b/>
        </w:rPr>
        <w:t>-WM</w:t>
      </w:r>
      <w:r w:rsidR="004F0340">
        <w:rPr>
          <w:rFonts w:ascii="Corbel" w:hAnsi="Corbel"/>
        </w:rPr>
        <w:t>, UL/</w:t>
      </w:r>
      <w:proofErr w:type="spellStart"/>
      <w:r w:rsidR="004F0340">
        <w:rPr>
          <w:rFonts w:ascii="Corbel" w:hAnsi="Corbel"/>
        </w:rPr>
        <w:t>cUL</w:t>
      </w:r>
      <w:proofErr w:type="spellEnd"/>
      <w:r w:rsidR="004F0340">
        <w:rPr>
          <w:rFonts w:ascii="Corbel" w:hAnsi="Corbel"/>
        </w:rPr>
        <w:t xml:space="preserve"> L</w:t>
      </w:r>
      <w:r w:rsidR="008E0526">
        <w:rPr>
          <w:rFonts w:ascii="Corbel" w:hAnsi="Corbel"/>
        </w:rPr>
        <w:t>isted</w:t>
      </w:r>
      <w:r w:rsidR="004F0340">
        <w:rPr>
          <w:rFonts w:ascii="Corbel" w:hAnsi="Corbel"/>
        </w:rPr>
        <w:t xml:space="preserve"> </w:t>
      </w:r>
      <w:r w:rsidR="00147DC2" w:rsidRPr="00AB4601">
        <w:rPr>
          <w:rFonts w:ascii="Corbel" w:hAnsi="Corbel"/>
        </w:rPr>
        <w:t>V</w:t>
      </w:r>
      <w:r w:rsidRPr="00AB4601">
        <w:rPr>
          <w:rFonts w:ascii="Corbel" w:hAnsi="Corbel"/>
        </w:rPr>
        <w:t xml:space="preserve">ariable Speed factory assembled </w:t>
      </w:r>
      <w:r w:rsidR="00147DC2" w:rsidRPr="00AB4601">
        <w:rPr>
          <w:rFonts w:ascii="Corbel" w:hAnsi="Corbel"/>
        </w:rPr>
        <w:t>Domestic Water Booster</w:t>
      </w:r>
      <w:r w:rsidR="002B5687" w:rsidRPr="00AB4601">
        <w:rPr>
          <w:rFonts w:ascii="Corbel" w:hAnsi="Corbel"/>
        </w:rPr>
        <w:t xml:space="preserve"> </w:t>
      </w:r>
      <w:r w:rsidRPr="00AB4601">
        <w:rPr>
          <w:rFonts w:ascii="Corbel" w:hAnsi="Corbel"/>
        </w:rPr>
        <w:t xml:space="preserve">System as Manufactured by </w:t>
      </w:r>
      <w:r w:rsidR="004F0340">
        <w:rPr>
          <w:rFonts w:ascii="Corbel" w:hAnsi="Corbel"/>
        </w:rPr>
        <w:t>Sencillo Systems</w:t>
      </w:r>
      <w:r w:rsidRPr="00AB4601">
        <w:rPr>
          <w:rFonts w:ascii="Corbel" w:hAnsi="Corbel"/>
        </w:rPr>
        <w:t xml:space="preserve">, </w:t>
      </w:r>
      <w:r w:rsidR="002B5687" w:rsidRPr="00AB4601">
        <w:rPr>
          <w:rFonts w:ascii="Corbel" w:hAnsi="Corbel"/>
        </w:rPr>
        <w:t>Aston</w:t>
      </w:r>
      <w:r w:rsidRPr="00AB4601">
        <w:rPr>
          <w:rFonts w:ascii="Corbel" w:hAnsi="Corbel"/>
        </w:rPr>
        <w:t xml:space="preserve">, Pennsylvania.  </w:t>
      </w:r>
      <w:r w:rsidR="00FB568E" w:rsidRPr="00AB4601">
        <w:rPr>
          <w:rFonts w:ascii="Corbel" w:hAnsi="Corbel"/>
        </w:rPr>
        <w:t>The System shall be completely Skid Mounted, Pre-Piped, Pre-Wired and Programmed.</w:t>
      </w:r>
    </w:p>
    <w:p w:rsidR="00404C05" w:rsidRPr="00AB4601" w:rsidRDefault="00404C05">
      <w:pPr>
        <w:rPr>
          <w:rFonts w:ascii="Corbel" w:hAnsi="Corbe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1067"/>
        <w:gridCol w:w="1058"/>
        <w:gridCol w:w="1096"/>
        <w:gridCol w:w="1014"/>
        <w:gridCol w:w="1064"/>
        <w:gridCol w:w="1225"/>
        <w:gridCol w:w="1382"/>
        <w:gridCol w:w="1221"/>
      </w:tblGrid>
      <w:tr w:rsidR="00B55A4A" w:rsidRPr="00AB4601">
        <w:trPr>
          <w:trHeight w:val="360"/>
        </w:trPr>
        <w:tc>
          <w:tcPr>
            <w:tcW w:w="1200" w:type="dxa"/>
          </w:tcPr>
          <w:p w:rsidR="00B55A4A" w:rsidRPr="00AB4601" w:rsidRDefault="00B55A4A" w:rsidP="00B55A4A">
            <w:pPr>
              <w:jc w:val="center"/>
              <w:rPr>
                <w:rFonts w:ascii="Corbel" w:hAnsi="Corbel"/>
                <w:b/>
              </w:rPr>
            </w:pPr>
            <w:r w:rsidRPr="00AB4601">
              <w:rPr>
                <w:rFonts w:ascii="Corbel" w:hAnsi="Corbel"/>
                <w:b/>
              </w:rPr>
              <w:t>Item</w:t>
            </w:r>
          </w:p>
        </w:tc>
        <w:tc>
          <w:tcPr>
            <w:tcW w:w="1200" w:type="dxa"/>
          </w:tcPr>
          <w:p w:rsidR="00B55A4A" w:rsidRPr="00AB4601" w:rsidRDefault="00B55A4A" w:rsidP="00B55A4A">
            <w:pPr>
              <w:jc w:val="center"/>
              <w:rPr>
                <w:rFonts w:ascii="Corbel" w:hAnsi="Corbel"/>
                <w:b/>
              </w:rPr>
            </w:pPr>
            <w:r w:rsidRPr="00AB4601">
              <w:rPr>
                <w:rFonts w:ascii="Corbel" w:hAnsi="Corbel"/>
                <w:b/>
              </w:rPr>
              <w:t>GPM</w:t>
            </w:r>
          </w:p>
        </w:tc>
        <w:tc>
          <w:tcPr>
            <w:tcW w:w="1200" w:type="dxa"/>
          </w:tcPr>
          <w:p w:rsidR="00B55A4A" w:rsidRPr="00AB4601" w:rsidRDefault="00B55A4A" w:rsidP="00B55A4A">
            <w:pPr>
              <w:jc w:val="center"/>
              <w:rPr>
                <w:rFonts w:ascii="Corbel" w:hAnsi="Corbel"/>
                <w:b/>
              </w:rPr>
            </w:pPr>
            <w:r w:rsidRPr="00AB4601">
              <w:rPr>
                <w:rFonts w:ascii="Corbel" w:hAnsi="Corbel"/>
                <w:b/>
              </w:rPr>
              <w:t>TDH</w:t>
            </w:r>
          </w:p>
          <w:p w:rsidR="00E04664" w:rsidRPr="00AB4601" w:rsidRDefault="00E04664" w:rsidP="00B55A4A">
            <w:pPr>
              <w:jc w:val="center"/>
              <w:rPr>
                <w:rFonts w:ascii="Corbel" w:hAnsi="Corbel"/>
                <w:b/>
              </w:rPr>
            </w:pPr>
            <w:r w:rsidRPr="00AB4601">
              <w:rPr>
                <w:rFonts w:ascii="Corbel" w:hAnsi="Corbel"/>
                <w:b/>
              </w:rPr>
              <w:t>(FT)</w:t>
            </w:r>
          </w:p>
        </w:tc>
        <w:tc>
          <w:tcPr>
            <w:tcW w:w="1200" w:type="dxa"/>
          </w:tcPr>
          <w:p w:rsidR="00B55A4A" w:rsidRPr="00AB4601" w:rsidRDefault="00B55A4A" w:rsidP="00B55A4A">
            <w:pPr>
              <w:jc w:val="center"/>
              <w:rPr>
                <w:rFonts w:ascii="Corbel" w:hAnsi="Corbel"/>
                <w:b/>
              </w:rPr>
            </w:pPr>
            <w:r w:rsidRPr="00AB4601">
              <w:rPr>
                <w:rFonts w:ascii="Corbel" w:hAnsi="Corbel"/>
                <w:b/>
              </w:rPr>
              <w:t>Boost (PSI)</w:t>
            </w:r>
          </w:p>
        </w:tc>
        <w:tc>
          <w:tcPr>
            <w:tcW w:w="1200" w:type="dxa"/>
          </w:tcPr>
          <w:p w:rsidR="00B55A4A" w:rsidRPr="00AB4601" w:rsidRDefault="00B55A4A" w:rsidP="00B55A4A">
            <w:pPr>
              <w:jc w:val="center"/>
              <w:rPr>
                <w:rFonts w:ascii="Corbel" w:hAnsi="Corbel"/>
                <w:b/>
              </w:rPr>
            </w:pPr>
            <w:r w:rsidRPr="00AB4601">
              <w:rPr>
                <w:rFonts w:ascii="Corbel" w:hAnsi="Corbel"/>
                <w:b/>
              </w:rPr>
              <w:t>HP</w:t>
            </w:r>
          </w:p>
        </w:tc>
        <w:tc>
          <w:tcPr>
            <w:tcW w:w="1200" w:type="dxa"/>
          </w:tcPr>
          <w:p w:rsidR="00B55A4A" w:rsidRPr="00AB4601" w:rsidRDefault="00B55A4A" w:rsidP="00B55A4A">
            <w:pPr>
              <w:jc w:val="center"/>
              <w:rPr>
                <w:rFonts w:ascii="Corbel" w:hAnsi="Corbel"/>
                <w:b/>
              </w:rPr>
            </w:pPr>
            <w:r w:rsidRPr="00AB4601">
              <w:rPr>
                <w:rFonts w:ascii="Corbel" w:hAnsi="Corbel"/>
                <w:b/>
              </w:rPr>
              <w:t>RPM</w:t>
            </w:r>
          </w:p>
        </w:tc>
        <w:tc>
          <w:tcPr>
            <w:tcW w:w="1200" w:type="dxa"/>
          </w:tcPr>
          <w:p w:rsidR="00B55A4A" w:rsidRPr="00AB4601" w:rsidRDefault="00B55A4A" w:rsidP="00B55A4A">
            <w:pPr>
              <w:jc w:val="center"/>
              <w:rPr>
                <w:rFonts w:ascii="Corbel" w:hAnsi="Corbel"/>
                <w:b/>
              </w:rPr>
            </w:pPr>
            <w:r w:rsidRPr="00AB4601">
              <w:rPr>
                <w:rFonts w:ascii="Corbel" w:hAnsi="Corbel"/>
                <w:b/>
              </w:rPr>
              <w:t>Enclosure</w:t>
            </w:r>
          </w:p>
        </w:tc>
        <w:tc>
          <w:tcPr>
            <w:tcW w:w="1200" w:type="dxa"/>
          </w:tcPr>
          <w:p w:rsidR="00B55A4A" w:rsidRPr="00AB4601" w:rsidRDefault="00B55A4A" w:rsidP="00B55A4A">
            <w:pPr>
              <w:jc w:val="center"/>
              <w:rPr>
                <w:rFonts w:ascii="Corbel" w:hAnsi="Corbel"/>
                <w:b/>
              </w:rPr>
            </w:pPr>
            <w:r w:rsidRPr="00AB4601">
              <w:rPr>
                <w:rFonts w:ascii="Corbel" w:hAnsi="Corbel"/>
                <w:b/>
              </w:rPr>
              <w:t>Voltage/Ph</w:t>
            </w:r>
          </w:p>
        </w:tc>
        <w:tc>
          <w:tcPr>
            <w:tcW w:w="1200" w:type="dxa"/>
          </w:tcPr>
          <w:p w:rsidR="00B55A4A" w:rsidRPr="00AB4601" w:rsidRDefault="00B55A4A" w:rsidP="00B55A4A">
            <w:pPr>
              <w:jc w:val="center"/>
              <w:rPr>
                <w:rFonts w:ascii="Corbel" w:hAnsi="Corbel"/>
                <w:b/>
              </w:rPr>
            </w:pPr>
            <w:r w:rsidRPr="00AB4601">
              <w:rPr>
                <w:rFonts w:ascii="Corbel" w:hAnsi="Corbel"/>
                <w:b/>
              </w:rPr>
              <w:t>Efficiency</w:t>
            </w:r>
          </w:p>
        </w:tc>
      </w:tr>
      <w:tr w:rsidR="00B55A4A" w:rsidRPr="00AB4601">
        <w:trPr>
          <w:trHeight w:val="360"/>
        </w:trPr>
        <w:tc>
          <w:tcPr>
            <w:tcW w:w="1200" w:type="dxa"/>
          </w:tcPr>
          <w:p w:rsidR="00B55A4A" w:rsidRPr="00AB4601" w:rsidRDefault="00605E94" w:rsidP="00605E94">
            <w:pPr>
              <w:jc w:val="center"/>
              <w:rPr>
                <w:rFonts w:ascii="Corbel" w:hAnsi="Corbel"/>
              </w:rPr>
            </w:pPr>
            <w:r w:rsidRPr="00AB4601">
              <w:rPr>
                <w:rFonts w:ascii="Corbel" w:hAnsi="Corbel"/>
              </w:rPr>
              <w:t>P1</w:t>
            </w:r>
          </w:p>
        </w:tc>
        <w:tc>
          <w:tcPr>
            <w:tcW w:w="1200" w:type="dxa"/>
          </w:tcPr>
          <w:p w:rsidR="00B55A4A" w:rsidRPr="00AB4601" w:rsidRDefault="00B55A4A" w:rsidP="008C3B49">
            <w:pPr>
              <w:jc w:val="center"/>
              <w:rPr>
                <w:rFonts w:ascii="Corbel" w:hAnsi="Corbel"/>
              </w:rPr>
            </w:pPr>
          </w:p>
        </w:tc>
        <w:tc>
          <w:tcPr>
            <w:tcW w:w="1200" w:type="dxa"/>
          </w:tcPr>
          <w:p w:rsidR="00B55A4A" w:rsidRPr="00AB4601" w:rsidRDefault="00B55A4A" w:rsidP="008C3B49">
            <w:pPr>
              <w:jc w:val="center"/>
              <w:rPr>
                <w:rFonts w:ascii="Corbel" w:hAnsi="Corbel"/>
              </w:rPr>
            </w:pPr>
          </w:p>
        </w:tc>
        <w:tc>
          <w:tcPr>
            <w:tcW w:w="1200" w:type="dxa"/>
          </w:tcPr>
          <w:p w:rsidR="00B55A4A" w:rsidRPr="00AB4601" w:rsidRDefault="00B55A4A" w:rsidP="002B5687">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r>
      <w:tr w:rsidR="00B55A4A" w:rsidRPr="00AB4601">
        <w:trPr>
          <w:trHeight w:val="360"/>
        </w:trPr>
        <w:tc>
          <w:tcPr>
            <w:tcW w:w="1200" w:type="dxa"/>
          </w:tcPr>
          <w:p w:rsidR="00B55A4A" w:rsidRPr="00AB4601" w:rsidRDefault="00605E94" w:rsidP="00605E94">
            <w:pPr>
              <w:jc w:val="center"/>
              <w:rPr>
                <w:rFonts w:ascii="Corbel" w:hAnsi="Corbel"/>
              </w:rPr>
            </w:pPr>
            <w:r w:rsidRPr="00AB4601">
              <w:rPr>
                <w:rFonts w:ascii="Corbel" w:hAnsi="Corbel"/>
              </w:rPr>
              <w:t>P2</w:t>
            </w:r>
          </w:p>
        </w:tc>
        <w:tc>
          <w:tcPr>
            <w:tcW w:w="1200" w:type="dxa"/>
          </w:tcPr>
          <w:p w:rsidR="00B55A4A" w:rsidRPr="00AB4601" w:rsidRDefault="00B55A4A" w:rsidP="008C3B49">
            <w:pPr>
              <w:jc w:val="center"/>
              <w:rPr>
                <w:rFonts w:ascii="Corbel" w:hAnsi="Corbel"/>
              </w:rPr>
            </w:pPr>
          </w:p>
        </w:tc>
        <w:tc>
          <w:tcPr>
            <w:tcW w:w="1200" w:type="dxa"/>
          </w:tcPr>
          <w:p w:rsidR="00B55A4A" w:rsidRPr="00AB4601" w:rsidRDefault="00B55A4A" w:rsidP="008C3B49">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r>
      <w:tr w:rsidR="00147DC2" w:rsidRPr="00AB4601">
        <w:trPr>
          <w:trHeight w:val="360"/>
        </w:trPr>
        <w:tc>
          <w:tcPr>
            <w:tcW w:w="1200" w:type="dxa"/>
          </w:tcPr>
          <w:p w:rsidR="00147DC2" w:rsidRPr="00AB4601" w:rsidRDefault="00147DC2" w:rsidP="00605E94">
            <w:pPr>
              <w:jc w:val="center"/>
              <w:rPr>
                <w:rFonts w:ascii="Corbel" w:hAnsi="Corbel"/>
              </w:rPr>
            </w:pPr>
            <w:r w:rsidRPr="00AB4601">
              <w:rPr>
                <w:rFonts w:ascii="Corbel" w:hAnsi="Corbel"/>
              </w:rPr>
              <w:t>P3</w:t>
            </w:r>
          </w:p>
        </w:tc>
        <w:tc>
          <w:tcPr>
            <w:tcW w:w="1200" w:type="dxa"/>
          </w:tcPr>
          <w:p w:rsidR="00147DC2" w:rsidRPr="00AB4601" w:rsidRDefault="00147DC2" w:rsidP="008C3B49">
            <w:pPr>
              <w:jc w:val="center"/>
              <w:rPr>
                <w:rFonts w:ascii="Corbel" w:hAnsi="Corbel"/>
              </w:rPr>
            </w:pPr>
          </w:p>
        </w:tc>
        <w:tc>
          <w:tcPr>
            <w:tcW w:w="1200" w:type="dxa"/>
          </w:tcPr>
          <w:p w:rsidR="00147DC2" w:rsidRPr="00AB4601" w:rsidRDefault="00147DC2" w:rsidP="008C3B49">
            <w:pPr>
              <w:jc w:val="center"/>
              <w:rPr>
                <w:rFonts w:ascii="Corbel" w:hAnsi="Corbel"/>
              </w:rPr>
            </w:pPr>
          </w:p>
        </w:tc>
        <w:tc>
          <w:tcPr>
            <w:tcW w:w="1200" w:type="dxa"/>
          </w:tcPr>
          <w:p w:rsidR="00147DC2" w:rsidRPr="00AB4601" w:rsidRDefault="00147DC2" w:rsidP="00147DC2">
            <w:pPr>
              <w:jc w:val="center"/>
              <w:rPr>
                <w:rFonts w:ascii="Corbel" w:hAnsi="Corbel"/>
              </w:rPr>
            </w:pPr>
          </w:p>
        </w:tc>
        <w:tc>
          <w:tcPr>
            <w:tcW w:w="1200" w:type="dxa"/>
          </w:tcPr>
          <w:p w:rsidR="00147DC2" w:rsidRPr="00AB4601" w:rsidRDefault="00147DC2" w:rsidP="00147DC2">
            <w:pPr>
              <w:jc w:val="center"/>
              <w:rPr>
                <w:rFonts w:ascii="Corbel" w:hAnsi="Corbel"/>
              </w:rPr>
            </w:pPr>
          </w:p>
        </w:tc>
        <w:tc>
          <w:tcPr>
            <w:tcW w:w="1200" w:type="dxa"/>
          </w:tcPr>
          <w:p w:rsidR="00147DC2" w:rsidRPr="00AB4601" w:rsidRDefault="00147DC2" w:rsidP="00147DC2">
            <w:pPr>
              <w:jc w:val="center"/>
              <w:rPr>
                <w:rFonts w:ascii="Corbel" w:hAnsi="Corbel"/>
              </w:rPr>
            </w:pPr>
          </w:p>
        </w:tc>
        <w:tc>
          <w:tcPr>
            <w:tcW w:w="1200" w:type="dxa"/>
          </w:tcPr>
          <w:p w:rsidR="00147DC2" w:rsidRPr="00AB4601" w:rsidRDefault="00147DC2" w:rsidP="00147DC2">
            <w:pPr>
              <w:jc w:val="center"/>
              <w:rPr>
                <w:rFonts w:ascii="Corbel" w:hAnsi="Corbel"/>
              </w:rPr>
            </w:pPr>
          </w:p>
        </w:tc>
        <w:tc>
          <w:tcPr>
            <w:tcW w:w="1200" w:type="dxa"/>
          </w:tcPr>
          <w:p w:rsidR="00147DC2" w:rsidRPr="00AB4601" w:rsidRDefault="00147DC2" w:rsidP="00147DC2">
            <w:pPr>
              <w:jc w:val="center"/>
              <w:rPr>
                <w:rFonts w:ascii="Corbel" w:hAnsi="Corbel"/>
              </w:rPr>
            </w:pPr>
          </w:p>
        </w:tc>
        <w:tc>
          <w:tcPr>
            <w:tcW w:w="1200" w:type="dxa"/>
          </w:tcPr>
          <w:p w:rsidR="00147DC2" w:rsidRPr="00AB4601" w:rsidRDefault="00147DC2" w:rsidP="00147DC2">
            <w:pPr>
              <w:jc w:val="center"/>
              <w:rPr>
                <w:rFonts w:ascii="Corbel" w:hAnsi="Corbel"/>
              </w:rPr>
            </w:pPr>
          </w:p>
        </w:tc>
      </w:tr>
      <w:tr w:rsidR="00B55A4A" w:rsidRPr="00AB4601">
        <w:trPr>
          <w:trHeight w:val="360"/>
        </w:trPr>
        <w:tc>
          <w:tcPr>
            <w:tcW w:w="1200" w:type="dxa"/>
          </w:tcPr>
          <w:p w:rsidR="00B55A4A" w:rsidRPr="00AB4601" w:rsidRDefault="00147DC2" w:rsidP="00605E94">
            <w:pPr>
              <w:jc w:val="center"/>
              <w:rPr>
                <w:rFonts w:ascii="Corbel" w:hAnsi="Corbel"/>
              </w:rPr>
            </w:pPr>
            <w:r w:rsidRPr="00AB4601">
              <w:rPr>
                <w:rFonts w:ascii="Corbel" w:hAnsi="Corbel"/>
              </w:rPr>
              <w:t>P4</w:t>
            </w:r>
          </w:p>
        </w:tc>
        <w:tc>
          <w:tcPr>
            <w:tcW w:w="1200" w:type="dxa"/>
          </w:tcPr>
          <w:p w:rsidR="00B55A4A" w:rsidRPr="00AB4601" w:rsidRDefault="00B55A4A" w:rsidP="008C3B49">
            <w:pPr>
              <w:jc w:val="center"/>
              <w:rPr>
                <w:rFonts w:ascii="Corbel" w:hAnsi="Corbel"/>
              </w:rPr>
            </w:pPr>
          </w:p>
        </w:tc>
        <w:tc>
          <w:tcPr>
            <w:tcW w:w="1200" w:type="dxa"/>
          </w:tcPr>
          <w:p w:rsidR="00B55A4A" w:rsidRPr="00AB4601" w:rsidRDefault="00B55A4A" w:rsidP="008C3B49">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c>
          <w:tcPr>
            <w:tcW w:w="1200" w:type="dxa"/>
          </w:tcPr>
          <w:p w:rsidR="00B55A4A" w:rsidRPr="00AB4601" w:rsidRDefault="00B55A4A" w:rsidP="00147DC2">
            <w:pPr>
              <w:jc w:val="center"/>
              <w:rPr>
                <w:rFonts w:ascii="Corbel" w:hAnsi="Corbel"/>
              </w:rPr>
            </w:pPr>
          </w:p>
        </w:tc>
      </w:tr>
    </w:tbl>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196"/>
      </w:tblGrid>
      <w:tr w:rsidR="009B563B" w:rsidRPr="00AB4601" w:rsidTr="00FD11EB">
        <w:trPr>
          <w:trHeight w:val="375"/>
        </w:trPr>
        <w:tc>
          <w:tcPr>
            <w:tcW w:w="2416" w:type="dxa"/>
          </w:tcPr>
          <w:p w:rsidR="009B563B" w:rsidRPr="00FD11EB" w:rsidRDefault="009B563B" w:rsidP="00FD11EB">
            <w:pPr>
              <w:widowControl w:val="0"/>
              <w:rPr>
                <w:rFonts w:ascii="Corbel" w:hAnsi="Corbel"/>
                <w:b/>
              </w:rPr>
            </w:pPr>
            <w:r w:rsidRPr="00FD11EB">
              <w:rPr>
                <w:rFonts w:ascii="Corbel" w:hAnsi="Corbel"/>
                <w:b/>
              </w:rPr>
              <w:t>System Header Size:</w:t>
            </w:r>
          </w:p>
        </w:tc>
        <w:tc>
          <w:tcPr>
            <w:tcW w:w="1196" w:type="dxa"/>
          </w:tcPr>
          <w:p w:rsidR="009B563B" w:rsidRPr="00FD11EB" w:rsidRDefault="009B563B" w:rsidP="00FD11EB">
            <w:pPr>
              <w:widowControl w:val="0"/>
              <w:jc w:val="center"/>
              <w:rPr>
                <w:rFonts w:ascii="Corbel" w:hAnsi="Corbel"/>
              </w:rPr>
            </w:pPr>
            <w:r w:rsidRPr="00FD11EB">
              <w:rPr>
                <w:rFonts w:ascii="Corbel" w:hAnsi="Corbel"/>
              </w:rPr>
              <w:t>3”</w:t>
            </w:r>
          </w:p>
        </w:tc>
      </w:tr>
    </w:tbl>
    <w:p w:rsidR="00552949" w:rsidRPr="00AB4601" w:rsidRDefault="00552949">
      <w:pPr>
        <w:rPr>
          <w:rFonts w:ascii="Corbel" w:hAnsi="Corbel"/>
        </w:rPr>
      </w:pPr>
    </w:p>
    <w:p w:rsidR="009B563B" w:rsidRPr="00AB4601" w:rsidRDefault="009B563B">
      <w:pPr>
        <w:rPr>
          <w:rFonts w:ascii="Corbel" w:hAnsi="Corbel"/>
        </w:rPr>
      </w:pPr>
    </w:p>
    <w:p w:rsidR="009B563B" w:rsidRPr="00AB4601" w:rsidRDefault="009B563B">
      <w:pPr>
        <w:rPr>
          <w:rFonts w:ascii="Corbel" w:hAnsi="Corbel"/>
          <w:b/>
          <w:sz w:val="28"/>
          <w:szCs w:val="28"/>
          <w:u w:val="single"/>
        </w:rPr>
      </w:pPr>
    </w:p>
    <w:p w:rsidR="009B563B" w:rsidRPr="00AB4601" w:rsidRDefault="009B563B">
      <w:pPr>
        <w:rPr>
          <w:rFonts w:ascii="Corbel" w:hAnsi="Corbel"/>
          <w:b/>
          <w:sz w:val="28"/>
          <w:szCs w:val="28"/>
          <w:u w:val="single"/>
        </w:rPr>
      </w:pPr>
    </w:p>
    <w:p w:rsidR="00963B99" w:rsidRPr="00AB4601" w:rsidRDefault="00963B99">
      <w:pPr>
        <w:rPr>
          <w:rFonts w:ascii="Corbel" w:hAnsi="Corbel"/>
          <w:b/>
          <w:sz w:val="28"/>
          <w:szCs w:val="28"/>
          <w:u w:val="single"/>
        </w:rPr>
      </w:pPr>
      <w:r w:rsidRPr="00AB4601">
        <w:rPr>
          <w:rFonts w:ascii="Corbel" w:hAnsi="Corbel"/>
          <w:b/>
          <w:sz w:val="28"/>
          <w:szCs w:val="28"/>
          <w:u w:val="single"/>
        </w:rPr>
        <w:t>Pumps:</w:t>
      </w:r>
    </w:p>
    <w:p w:rsidR="001B291E" w:rsidRPr="00AB4601" w:rsidRDefault="001B291E" w:rsidP="001B291E">
      <w:pPr>
        <w:rPr>
          <w:rFonts w:ascii="Corbel" w:hAnsi="Corbel"/>
        </w:rPr>
      </w:pPr>
      <w:r w:rsidRPr="00AB4601">
        <w:rPr>
          <w:rFonts w:ascii="Corbel" w:hAnsi="Corbel"/>
        </w:rPr>
        <w:t xml:space="preserve">System shall include Wall-Mounted Close coupled End Suction Centrifugal Pumps with </w:t>
      </w:r>
      <w:r w:rsidR="00D72DCF">
        <w:rPr>
          <w:rFonts w:ascii="Corbel" w:hAnsi="Corbel"/>
        </w:rPr>
        <w:t>NPT</w:t>
      </w:r>
      <w:r w:rsidRPr="00AB4601">
        <w:rPr>
          <w:rFonts w:ascii="Corbel" w:hAnsi="Corbel"/>
        </w:rPr>
        <w:t xml:space="preserve"> Connections.  Pump features to include Foot Supported Casing, Hydraulically Balanced</w:t>
      </w:r>
      <w:r w:rsidR="00D72DCF">
        <w:rPr>
          <w:rFonts w:ascii="Corbel" w:hAnsi="Corbel"/>
        </w:rPr>
        <w:t xml:space="preserve"> </w:t>
      </w:r>
      <w:r w:rsidRPr="00AB4601">
        <w:rPr>
          <w:rFonts w:ascii="Corbel" w:hAnsi="Corbel"/>
        </w:rPr>
        <w:t>Impeller.  Pump shall be Cast Iron Bronze fitted construction with a replaceable shaft sleeve and mechanical</w:t>
      </w:r>
      <w:r w:rsidR="00CE0CEF">
        <w:rPr>
          <w:rFonts w:ascii="Corbel" w:hAnsi="Corbel"/>
        </w:rPr>
        <w:t xml:space="preserve"> s</w:t>
      </w:r>
      <w:r w:rsidRPr="00AB4601">
        <w:rPr>
          <w:rFonts w:ascii="Corbel" w:hAnsi="Corbel"/>
        </w:rPr>
        <w:t>eal.  Motor shall be NEMA close coupled type with a JM frame.</w:t>
      </w:r>
    </w:p>
    <w:p w:rsidR="00C126C3" w:rsidRPr="00AB4601" w:rsidRDefault="00C126C3">
      <w:pPr>
        <w:rPr>
          <w:rFonts w:ascii="Corbel" w:hAnsi="Corbel"/>
        </w:rPr>
      </w:pPr>
    </w:p>
    <w:p w:rsidR="00C126C3" w:rsidRPr="00AB4601" w:rsidRDefault="00C126C3">
      <w:pPr>
        <w:rPr>
          <w:rFonts w:ascii="Corbel" w:hAnsi="Corbel"/>
          <w:b/>
          <w:sz w:val="28"/>
          <w:szCs w:val="28"/>
          <w:u w:val="single"/>
        </w:rPr>
      </w:pPr>
      <w:r w:rsidRPr="00AB4601">
        <w:rPr>
          <w:rFonts w:ascii="Corbel" w:hAnsi="Corbel"/>
          <w:b/>
          <w:sz w:val="28"/>
          <w:szCs w:val="28"/>
          <w:u w:val="single"/>
        </w:rPr>
        <w:t>Motor</w:t>
      </w:r>
      <w:r w:rsidR="00741827" w:rsidRPr="00AB4601">
        <w:rPr>
          <w:rFonts w:ascii="Corbel" w:hAnsi="Corbel"/>
          <w:b/>
          <w:sz w:val="28"/>
          <w:szCs w:val="28"/>
          <w:u w:val="single"/>
        </w:rPr>
        <w:t>s</w:t>
      </w:r>
      <w:r w:rsidRPr="00AB4601">
        <w:rPr>
          <w:rFonts w:ascii="Corbel" w:hAnsi="Corbel"/>
          <w:b/>
          <w:sz w:val="28"/>
          <w:szCs w:val="28"/>
          <w:u w:val="single"/>
        </w:rPr>
        <w:t>:</w:t>
      </w:r>
    </w:p>
    <w:p w:rsidR="00C126C3" w:rsidRPr="00AB4601" w:rsidRDefault="00C126C3">
      <w:pPr>
        <w:rPr>
          <w:rFonts w:ascii="Corbel" w:hAnsi="Corbel"/>
        </w:rPr>
      </w:pPr>
      <w:r w:rsidRPr="00AB4601">
        <w:rPr>
          <w:rFonts w:ascii="Corbel" w:hAnsi="Corbel"/>
        </w:rPr>
        <w:t xml:space="preserve">Motor shall be </w:t>
      </w:r>
      <w:r w:rsidR="002B5687" w:rsidRPr="00AB4601">
        <w:rPr>
          <w:rFonts w:ascii="Corbel" w:hAnsi="Corbel"/>
        </w:rPr>
        <w:t>m</w:t>
      </w:r>
      <w:r w:rsidRPr="00AB4601">
        <w:rPr>
          <w:rFonts w:ascii="Corbel" w:hAnsi="Corbel"/>
        </w:rPr>
        <w:t>anufactured in accordance with NEMA standards.  Motors shall be selected so</w:t>
      </w:r>
      <w:r w:rsidR="00F17FC0" w:rsidRPr="00AB4601">
        <w:rPr>
          <w:rFonts w:ascii="Corbel" w:hAnsi="Corbel"/>
        </w:rPr>
        <w:t xml:space="preserve"> that they do not exceed namepl</w:t>
      </w:r>
      <w:r w:rsidRPr="00AB4601">
        <w:rPr>
          <w:rFonts w:ascii="Corbel" w:hAnsi="Corbel"/>
        </w:rPr>
        <w:t xml:space="preserve">ate HP </w:t>
      </w:r>
      <w:r w:rsidR="00F17FC0" w:rsidRPr="00AB4601">
        <w:rPr>
          <w:rFonts w:ascii="Corbel" w:hAnsi="Corbel"/>
        </w:rPr>
        <w:t>r</w:t>
      </w:r>
      <w:r w:rsidRPr="00AB4601">
        <w:rPr>
          <w:rFonts w:ascii="Corbel" w:hAnsi="Corbel"/>
        </w:rPr>
        <w:t xml:space="preserve">ating throughout the </w:t>
      </w:r>
      <w:r w:rsidR="00F17FC0" w:rsidRPr="00AB4601">
        <w:rPr>
          <w:rFonts w:ascii="Corbel" w:hAnsi="Corbel"/>
        </w:rPr>
        <w:t>p</w:t>
      </w:r>
      <w:r w:rsidRPr="00AB4601">
        <w:rPr>
          <w:rFonts w:ascii="Corbel" w:hAnsi="Corbel"/>
        </w:rPr>
        <w:t xml:space="preserve">rogrammed </w:t>
      </w:r>
      <w:r w:rsidR="00F17FC0" w:rsidRPr="00AB4601">
        <w:rPr>
          <w:rFonts w:ascii="Corbel" w:hAnsi="Corbel"/>
        </w:rPr>
        <w:t>s</w:t>
      </w:r>
      <w:r w:rsidRPr="00AB4601">
        <w:rPr>
          <w:rFonts w:ascii="Corbel" w:hAnsi="Corbel"/>
        </w:rPr>
        <w:t xml:space="preserve">equence of </w:t>
      </w:r>
      <w:r w:rsidR="00F17FC0" w:rsidRPr="00AB4601">
        <w:rPr>
          <w:rFonts w:ascii="Corbel" w:hAnsi="Corbel"/>
        </w:rPr>
        <w:t>p</w:t>
      </w:r>
      <w:r w:rsidRPr="00AB4601">
        <w:rPr>
          <w:rFonts w:ascii="Corbel" w:hAnsi="Corbel"/>
        </w:rPr>
        <w:t xml:space="preserve">ump </w:t>
      </w:r>
      <w:r w:rsidR="00F17FC0" w:rsidRPr="00AB4601">
        <w:rPr>
          <w:rFonts w:ascii="Corbel" w:hAnsi="Corbel"/>
        </w:rPr>
        <w:t>o</w:t>
      </w:r>
      <w:r w:rsidRPr="00AB4601">
        <w:rPr>
          <w:rFonts w:ascii="Corbel" w:hAnsi="Corbel"/>
        </w:rPr>
        <w:t xml:space="preserve">peration.  Motor shall be </w:t>
      </w:r>
      <w:r w:rsidR="00F17FC0" w:rsidRPr="00AB4601">
        <w:rPr>
          <w:rFonts w:ascii="Corbel" w:hAnsi="Corbel"/>
        </w:rPr>
        <w:t>h</w:t>
      </w:r>
      <w:r w:rsidRPr="00AB4601">
        <w:rPr>
          <w:rFonts w:ascii="Corbel" w:hAnsi="Corbel"/>
        </w:rPr>
        <w:t xml:space="preserve">igh or </w:t>
      </w:r>
      <w:r w:rsidR="00F17FC0" w:rsidRPr="00AB4601">
        <w:rPr>
          <w:rFonts w:ascii="Corbel" w:hAnsi="Corbel"/>
        </w:rPr>
        <w:t>p</w:t>
      </w:r>
      <w:r w:rsidRPr="00AB4601">
        <w:rPr>
          <w:rFonts w:ascii="Corbel" w:hAnsi="Corbel"/>
        </w:rPr>
        <w:t xml:space="preserve">remium </w:t>
      </w:r>
      <w:r w:rsidR="00F17FC0" w:rsidRPr="00AB4601">
        <w:rPr>
          <w:rFonts w:ascii="Corbel" w:hAnsi="Corbel"/>
        </w:rPr>
        <w:t>e</w:t>
      </w:r>
      <w:r w:rsidRPr="00AB4601">
        <w:rPr>
          <w:rFonts w:ascii="Corbel" w:hAnsi="Corbel"/>
        </w:rPr>
        <w:t xml:space="preserve">fficiency </w:t>
      </w:r>
      <w:r w:rsidR="00F17FC0" w:rsidRPr="00AB4601">
        <w:rPr>
          <w:rFonts w:ascii="Corbel" w:hAnsi="Corbel"/>
        </w:rPr>
        <w:t>e</w:t>
      </w:r>
      <w:r w:rsidRPr="00AB4601">
        <w:rPr>
          <w:rFonts w:ascii="Corbel" w:hAnsi="Corbel"/>
        </w:rPr>
        <w:t xml:space="preserve">lectric </w:t>
      </w:r>
      <w:r w:rsidR="00F17FC0" w:rsidRPr="00AB4601">
        <w:rPr>
          <w:rFonts w:ascii="Corbel" w:hAnsi="Corbel"/>
        </w:rPr>
        <w:t xml:space="preserve">driven, </w:t>
      </w:r>
      <w:r w:rsidRPr="00AB4601">
        <w:rPr>
          <w:rFonts w:ascii="Corbel" w:hAnsi="Corbel"/>
        </w:rPr>
        <w:t xml:space="preserve">designed for </w:t>
      </w:r>
      <w:r w:rsidR="00F17FC0" w:rsidRPr="00AB4601">
        <w:rPr>
          <w:rFonts w:ascii="Corbel" w:hAnsi="Corbel"/>
        </w:rPr>
        <w:t>inverter d</w:t>
      </w:r>
      <w:r w:rsidRPr="00AB4601">
        <w:rPr>
          <w:rFonts w:ascii="Corbel" w:hAnsi="Corbel"/>
        </w:rPr>
        <w:t>uty application, unless otherwise specified.</w:t>
      </w:r>
    </w:p>
    <w:p w:rsidR="00741827" w:rsidRPr="00AB4601" w:rsidRDefault="00741827">
      <w:pPr>
        <w:rPr>
          <w:rFonts w:ascii="Corbel" w:hAnsi="Corbel"/>
        </w:rPr>
      </w:pPr>
    </w:p>
    <w:p w:rsidR="00741827" w:rsidRPr="00AB4601" w:rsidRDefault="00741827" w:rsidP="00741827">
      <w:pPr>
        <w:rPr>
          <w:rFonts w:ascii="Corbel" w:hAnsi="Corbel"/>
          <w:b/>
          <w:sz w:val="28"/>
          <w:szCs w:val="28"/>
          <w:u w:val="single"/>
        </w:rPr>
      </w:pPr>
      <w:r w:rsidRPr="00AB4601">
        <w:rPr>
          <w:rFonts w:ascii="Corbel" w:hAnsi="Corbel"/>
          <w:b/>
          <w:sz w:val="28"/>
          <w:szCs w:val="28"/>
          <w:u w:val="single"/>
        </w:rPr>
        <w:t>Control Panel:</w:t>
      </w:r>
    </w:p>
    <w:p w:rsidR="00741827" w:rsidRPr="00AB4601" w:rsidRDefault="00741827" w:rsidP="00741827">
      <w:pPr>
        <w:rPr>
          <w:rFonts w:ascii="Corbel" w:hAnsi="Corbel"/>
        </w:rPr>
      </w:pPr>
      <w:r w:rsidRPr="00AB4601">
        <w:rPr>
          <w:rFonts w:ascii="Corbel" w:hAnsi="Corbel"/>
        </w:rPr>
        <w:t xml:space="preserve">The Control Panel shall </w:t>
      </w:r>
      <w:r w:rsidR="00641331">
        <w:rPr>
          <w:rFonts w:ascii="Corbel" w:hAnsi="Corbel"/>
        </w:rPr>
        <w:t xml:space="preserve">be a UL508A LISTED Panel, and </w:t>
      </w:r>
      <w:r w:rsidRPr="00AB4601">
        <w:rPr>
          <w:rFonts w:ascii="Corbel" w:hAnsi="Corbel"/>
        </w:rPr>
        <w:t>have all UL listed devices of “Touch Safe” design, which shall eliminate any barehanded shock hazard.  All Primary &amp; Secondary Power Devices shall be Shrouded, Modular “Touch Safe” design for safe removal without the use of tools.  The Primary Motor Branch Circuits shall have a Thermal Magnetic Circuit Breaker Protection.</w:t>
      </w:r>
    </w:p>
    <w:p w:rsidR="00F122B6" w:rsidRPr="00AB4601" w:rsidRDefault="00741827" w:rsidP="00741827">
      <w:pPr>
        <w:rPr>
          <w:rFonts w:ascii="Corbel" w:hAnsi="Corbel"/>
        </w:rPr>
      </w:pPr>
      <w:r w:rsidRPr="00AB4601">
        <w:rPr>
          <w:rFonts w:ascii="Corbel" w:hAnsi="Corbel"/>
        </w:rPr>
        <w:t xml:space="preserve">  </w:t>
      </w:r>
    </w:p>
    <w:p w:rsidR="0044414A" w:rsidRPr="00AB4601" w:rsidRDefault="00741827" w:rsidP="00741827">
      <w:pPr>
        <w:rPr>
          <w:rFonts w:ascii="Corbel" w:hAnsi="Corbel"/>
        </w:rPr>
      </w:pPr>
      <w:r w:rsidRPr="00AB4601">
        <w:rPr>
          <w:rFonts w:ascii="Corbel" w:hAnsi="Corbel"/>
          <w:i/>
        </w:rPr>
        <w:t xml:space="preserve">Enclosure – </w:t>
      </w:r>
      <w:r w:rsidRPr="00AB4601">
        <w:rPr>
          <w:rFonts w:ascii="Corbel" w:hAnsi="Corbel"/>
        </w:rPr>
        <w:t xml:space="preserve">The Pump Controller and all of its Components shall be housed in a NEMA 1 UL Listed Enclosure.  </w:t>
      </w:r>
    </w:p>
    <w:p w:rsidR="004569AB" w:rsidRPr="00AB4601" w:rsidRDefault="004569AB" w:rsidP="00741827">
      <w:pPr>
        <w:rPr>
          <w:rFonts w:ascii="Corbel" w:hAnsi="Corbel"/>
        </w:rPr>
      </w:pPr>
    </w:p>
    <w:p w:rsidR="00741827" w:rsidRPr="00AB4601" w:rsidRDefault="0044414A" w:rsidP="00741827">
      <w:pPr>
        <w:rPr>
          <w:rFonts w:ascii="Corbel" w:hAnsi="Corbel"/>
        </w:rPr>
      </w:pPr>
      <w:r w:rsidRPr="00AB4601">
        <w:rPr>
          <w:rFonts w:ascii="Corbel" w:hAnsi="Corbel"/>
        </w:rPr>
        <w:t xml:space="preserve">Components – Within the enclosure is housed a </w:t>
      </w:r>
      <w:r w:rsidR="00741827" w:rsidRPr="00AB4601">
        <w:rPr>
          <w:rFonts w:ascii="Corbel" w:hAnsi="Corbel"/>
        </w:rPr>
        <w:t>Main Power Disconnect Switch with External Handle, Circuit Breaker</w:t>
      </w:r>
      <w:r w:rsidRPr="00AB4601">
        <w:rPr>
          <w:rFonts w:ascii="Corbel" w:hAnsi="Corbel"/>
        </w:rPr>
        <w:t xml:space="preserve"> per pump</w:t>
      </w:r>
      <w:r w:rsidR="00741827" w:rsidRPr="00AB4601">
        <w:rPr>
          <w:rFonts w:ascii="Corbel" w:hAnsi="Corbel"/>
        </w:rPr>
        <w:t>, DC Power Supply, Vents, Piezoelectric Horn and Cables.</w:t>
      </w:r>
      <w:r w:rsidRPr="00AB4601">
        <w:rPr>
          <w:rFonts w:ascii="Corbel" w:hAnsi="Corbel"/>
        </w:rPr>
        <w:t xml:space="preserve"> A s</w:t>
      </w:r>
      <w:r w:rsidR="00741827" w:rsidRPr="00AB4601">
        <w:rPr>
          <w:rFonts w:ascii="Corbel" w:hAnsi="Corbel"/>
        </w:rPr>
        <w:t xml:space="preserve">ingle </w:t>
      </w:r>
      <w:r w:rsidRPr="00AB4601">
        <w:rPr>
          <w:rFonts w:ascii="Corbel" w:hAnsi="Corbel"/>
        </w:rPr>
        <w:t>p</w:t>
      </w:r>
      <w:r w:rsidR="00741827" w:rsidRPr="00AB4601">
        <w:rPr>
          <w:rFonts w:ascii="Corbel" w:hAnsi="Corbel"/>
        </w:rPr>
        <w:t xml:space="preserve">oint </w:t>
      </w:r>
      <w:r w:rsidRPr="00AB4601">
        <w:rPr>
          <w:rFonts w:ascii="Corbel" w:hAnsi="Corbel"/>
        </w:rPr>
        <w:t>e</w:t>
      </w:r>
      <w:r w:rsidR="00741827" w:rsidRPr="00AB4601">
        <w:rPr>
          <w:rFonts w:ascii="Corbel" w:hAnsi="Corbel"/>
        </w:rPr>
        <w:t xml:space="preserve">lectrical </w:t>
      </w:r>
      <w:r w:rsidRPr="00AB4601">
        <w:rPr>
          <w:rFonts w:ascii="Corbel" w:hAnsi="Corbel"/>
        </w:rPr>
        <w:t>c</w:t>
      </w:r>
      <w:r w:rsidR="00741827" w:rsidRPr="00AB4601">
        <w:rPr>
          <w:rFonts w:ascii="Corbel" w:hAnsi="Corbel"/>
        </w:rPr>
        <w:t>onnection with all Power, both Primary &amp; Secondary to be De-Activated when openi</w:t>
      </w:r>
      <w:r w:rsidR="008D49F6" w:rsidRPr="00AB4601">
        <w:rPr>
          <w:rFonts w:ascii="Corbel" w:hAnsi="Corbel"/>
        </w:rPr>
        <w:t xml:space="preserve">ng the </w:t>
      </w:r>
      <w:r w:rsidR="008D49F6" w:rsidRPr="00AB4601">
        <w:rPr>
          <w:rFonts w:ascii="Corbel" w:hAnsi="Corbel"/>
        </w:rPr>
        <w:lastRenderedPageBreak/>
        <w:t>Main Disconnect Switch.</w:t>
      </w:r>
      <w:r w:rsidR="004569AB" w:rsidRPr="00AB4601">
        <w:rPr>
          <w:rFonts w:ascii="Corbel" w:hAnsi="Corbel"/>
        </w:rPr>
        <w:t xml:space="preserve"> A variable speed drive shall be provided for each pump and a PLC shall be supplied, for main control of the system.</w:t>
      </w:r>
    </w:p>
    <w:p w:rsidR="00741827" w:rsidRPr="00AB4601" w:rsidRDefault="00741827" w:rsidP="00741827">
      <w:pPr>
        <w:rPr>
          <w:rFonts w:ascii="Corbel" w:hAnsi="Corbel"/>
          <w:i/>
        </w:rPr>
      </w:pPr>
    </w:p>
    <w:p w:rsidR="00741827" w:rsidRPr="00AB4601" w:rsidRDefault="00741827" w:rsidP="00741827">
      <w:pPr>
        <w:rPr>
          <w:rFonts w:ascii="Corbel" w:hAnsi="Corbel"/>
        </w:rPr>
      </w:pPr>
      <w:r w:rsidRPr="00AB4601">
        <w:rPr>
          <w:rFonts w:ascii="Corbel" w:hAnsi="Corbel"/>
          <w:i/>
        </w:rPr>
        <w:t>PLC –</w:t>
      </w:r>
      <w:r w:rsidRPr="00AB4601">
        <w:rPr>
          <w:rFonts w:ascii="Corbel" w:hAnsi="Corbel"/>
        </w:rPr>
        <w:t xml:space="preserve"> Provide, mount and wire on the skid a Programmable Logic Controller (PLC), to interfac</w:t>
      </w:r>
      <w:r w:rsidR="008E0526">
        <w:rPr>
          <w:rFonts w:ascii="Corbel" w:hAnsi="Corbel"/>
        </w:rPr>
        <w:t>e the signal from the Pressure Transducer</w:t>
      </w:r>
      <w:r w:rsidRPr="00AB4601">
        <w:rPr>
          <w:rFonts w:ascii="Corbel" w:hAnsi="Corbel"/>
        </w:rPr>
        <w:t xml:space="preserve"> to the VFD’s and provide a stabilized response to speed up or slow down the </w:t>
      </w:r>
      <w:r w:rsidR="00F17FC0" w:rsidRPr="00AB4601">
        <w:rPr>
          <w:rFonts w:ascii="Corbel" w:hAnsi="Corbel"/>
        </w:rPr>
        <w:t>Lead p</w:t>
      </w:r>
      <w:r w:rsidRPr="00AB4601">
        <w:rPr>
          <w:rFonts w:ascii="Corbel" w:hAnsi="Corbel"/>
        </w:rPr>
        <w:t>ump or add the Lag Pump</w:t>
      </w:r>
      <w:r w:rsidR="00F17FC0" w:rsidRPr="00AB4601">
        <w:rPr>
          <w:rFonts w:ascii="Corbel" w:hAnsi="Corbel"/>
        </w:rPr>
        <w:t>(</w:t>
      </w:r>
      <w:r w:rsidRPr="00AB4601">
        <w:rPr>
          <w:rFonts w:ascii="Corbel" w:hAnsi="Corbel"/>
        </w:rPr>
        <w:t>s</w:t>
      </w:r>
      <w:r w:rsidR="00F17FC0" w:rsidRPr="00AB4601">
        <w:rPr>
          <w:rFonts w:ascii="Corbel" w:hAnsi="Corbel"/>
        </w:rPr>
        <w:t>)</w:t>
      </w:r>
      <w:r w:rsidRPr="00AB4601">
        <w:rPr>
          <w:rFonts w:ascii="Corbel" w:hAnsi="Corbel"/>
        </w:rPr>
        <w:t xml:space="preserve"> to meet the system requirements. </w:t>
      </w:r>
      <w:r w:rsidR="0044414A" w:rsidRPr="00AB4601">
        <w:rPr>
          <w:rFonts w:ascii="Corbel" w:hAnsi="Corbel"/>
        </w:rPr>
        <w:t>The logic for all automatic operation shall be loaded into the PLC.</w:t>
      </w:r>
    </w:p>
    <w:p w:rsidR="00741827" w:rsidRPr="00AB4601" w:rsidRDefault="00741827" w:rsidP="00741827">
      <w:pPr>
        <w:rPr>
          <w:rFonts w:ascii="Corbel" w:hAnsi="Corbel"/>
        </w:rPr>
      </w:pPr>
    </w:p>
    <w:p w:rsidR="0044414A" w:rsidRPr="00AB4601" w:rsidRDefault="0044414A" w:rsidP="0044414A">
      <w:pPr>
        <w:rPr>
          <w:rFonts w:ascii="Corbel" w:hAnsi="Corbel"/>
        </w:rPr>
      </w:pPr>
      <w:r w:rsidRPr="00AB4601">
        <w:rPr>
          <w:rFonts w:ascii="Corbel" w:hAnsi="Corbel"/>
          <w:i/>
        </w:rPr>
        <w:t>Sensoguard Feature</w:t>
      </w:r>
      <w:r w:rsidRPr="00AB4601">
        <w:rPr>
          <w:rFonts w:ascii="Corbel" w:hAnsi="Corbel"/>
        </w:rPr>
        <w:t xml:space="preserve"> – the system shall include the following backup features:</w:t>
      </w:r>
    </w:p>
    <w:p w:rsidR="00195234" w:rsidRPr="00AB4601" w:rsidRDefault="00195234" w:rsidP="00195234">
      <w:pPr>
        <w:pStyle w:val="ListParagraph"/>
        <w:numPr>
          <w:ilvl w:val="0"/>
          <w:numId w:val="4"/>
        </w:numPr>
        <w:rPr>
          <w:rFonts w:ascii="Corbel" w:hAnsi="Corbel"/>
        </w:rPr>
      </w:pPr>
      <w:r w:rsidRPr="00AB4601">
        <w:rPr>
          <w:rFonts w:ascii="Corbel" w:hAnsi="Corbel"/>
          <w:i/>
        </w:rPr>
        <w:t>Control Components Health Monitoring</w:t>
      </w:r>
      <w:r w:rsidRPr="00AB4601">
        <w:rPr>
          <w:rFonts w:ascii="Corbel" w:hAnsi="Corbel"/>
        </w:rPr>
        <w:t xml:space="preserve"> - The PLC shall be equipped with a function which monitors the general health of the system by checking status on the major components - drives, trans</w:t>
      </w:r>
      <w:r w:rsidR="00C502AB" w:rsidRPr="00AB4601">
        <w:rPr>
          <w:rFonts w:ascii="Corbel" w:hAnsi="Corbel"/>
        </w:rPr>
        <w:t xml:space="preserve">ducer, suction pressure switch, </w:t>
      </w:r>
      <w:r w:rsidR="000346D7" w:rsidRPr="00AB4601">
        <w:rPr>
          <w:rFonts w:ascii="Corbel" w:hAnsi="Corbel"/>
        </w:rPr>
        <w:t xml:space="preserve">HOA position check, PLC status, </w:t>
      </w:r>
      <w:r w:rsidRPr="00AB4601">
        <w:rPr>
          <w:rFonts w:ascii="Corbel" w:hAnsi="Corbel"/>
        </w:rPr>
        <w:t>and control power status and communications connections.  The feature shows scan activity on a reporting screen on the HMI and provides an alarm if any irregularities are found.</w:t>
      </w:r>
    </w:p>
    <w:p w:rsidR="0044414A" w:rsidRPr="00AB4601" w:rsidRDefault="0044414A" w:rsidP="0044414A">
      <w:pPr>
        <w:pStyle w:val="ListParagraph"/>
        <w:numPr>
          <w:ilvl w:val="0"/>
          <w:numId w:val="4"/>
        </w:numPr>
        <w:rPr>
          <w:rFonts w:ascii="Corbel" w:hAnsi="Corbel"/>
        </w:rPr>
      </w:pPr>
      <w:r w:rsidRPr="00AB4601">
        <w:rPr>
          <w:rFonts w:ascii="Corbel" w:hAnsi="Corbel"/>
          <w:i/>
        </w:rPr>
        <w:t>PLC Failure Backup Operations</w:t>
      </w:r>
      <w:r w:rsidRPr="00AB4601">
        <w:rPr>
          <w:rFonts w:ascii="Corbel" w:hAnsi="Corbel"/>
        </w:rPr>
        <w:t xml:space="preserve"> – upon a failure of the main PLC, the lead drive shall lock in as primary drive and continue operations in automatic variable speed mode, using the PID loop controller resident in the drive. </w:t>
      </w:r>
    </w:p>
    <w:p w:rsidR="0044414A" w:rsidRPr="00AB4601" w:rsidRDefault="0044414A" w:rsidP="0044414A">
      <w:pPr>
        <w:pStyle w:val="ListParagraph"/>
        <w:numPr>
          <w:ilvl w:val="0"/>
          <w:numId w:val="4"/>
        </w:numPr>
        <w:rPr>
          <w:rFonts w:ascii="Corbel" w:hAnsi="Corbel"/>
        </w:rPr>
      </w:pPr>
      <w:r w:rsidRPr="00AB4601">
        <w:rPr>
          <w:rFonts w:ascii="Corbel" w:hAnsi="Corbel"/>
        </w:rPr>
        <w:t xml:space="preserve"> </w:t>
      </w:r>
      <w:r w:rsidR="006B4B56" w:rsidRPr="00AB4601">
        <w:rPr>
          <w:rFonts w:ascii="Corbel" w:hAnsi="Corbel"/>
          <w:i/>
        </w:rPr>
        <w:t>Transducer Failure Backup Operations</w:t>
      </w:r>
      <w:r w:rsidR="006B4B56" w:rsidRPr="00AB4601">
        <w:rPr>
          <w:rFonts w:ascii="Corbel" w:hAnsi="Corbel"/>
        </w:rPr>
        <w:t xml:space="preserve"> - </w:t>
      </w:r>
      <w:r w:rsidR="00195234" w:rsidRPr="00AB4601">
        <w:rPr>
          <w:rFonts w:ascii="Corbel" w:hAnsi="Corbel"/>
        </w:rPr>
        <w:t>In the event of a Pressure Transducer Failure, the system shall be pre-programmed to turn off all Lag Pumps and run the Lead Pump in “Hand” Mode at a pre-set Hertz Setting, as set at startup.</w:t>
      </w:r>
    </w:p>
    <w:p w:rsidR="00195234" w:rsidRPr="00AB4601" w:rsidRDefault="00195234" w:rsidP="00195234">
      <w:pPr>
        <w:pStyle w:val="ListParagraph"/>
        <w:rPr>
          <w:rFonts w:ascii="Corbel" w:hAnsi="Corbel"/>
        </w:rPr>
      </w:pPr>
    </w:p>
    <w:p w:rsidR="0044414A" w:rsidRPr="00AB4601" w:rsidRDefault="0044414A" w:rsidP="00741827">
      <w:pPr>
        <w:rPr>
          <w:rFonts w:ascii="Corbel" w:hAnsi="Corbel"/>
        </w:rPr>
      </w:pPr>
    </w:p>
    <w:p w:rsidR="000D2CAD" w:rsidRPr="00AB4601" w:rsidRDefault="00741827" w:rsidP="00741827">
      <w:pPr>
        <w:rPr>
          <w:rFonts w:ascii="Corbel" w:hAnsi="Corbel"/>
        </w:rPr>
      </w:pPr>
      <w:r w:rsidRPr="00AB4601">
        <w:rPr>
          <w:rFonts w:ascii="Corbel" w:hAnsi="Corbel"/>
          <w:i/>
        </w:rPr>
        <w:t xml:space="preserve">Touch Screen – </w:t>
      </w:r>
      <w:r w:rsidRPr="00AB4601">
        <w:rPr>
          <w:rFonts w:ascii="Corbel" w:hAnsi="Corbel"/>
        </w:rPr>
        <w:t xml:space="preserve">The Touch Screen / HMI (Human Machine Interface) </w:t>
      </w:r>
      <w:r w:rsidR="004569AB" w:rsidRPr="00AB4601">
        <w:rPr>
          <w:rFonts w:ascii="Corbel" w:hAnsi="Corbel"/>
        </w:rPr>
        <w:t xml:space="preserve">is mounted on the panel front, and </w:t>
      </w:r>
      <w:r w:rsidRPr="00AB4601">
        <w:rPr>
          <w:rFonts w:ascii="Corbel" w:hAnsi="Corbel"/>
        </w:rPr>
        <w:t xml:space="preserve">includes a 7” </w:t>
      </w:r>
      <w:r w:rsidR="000D2CAD" w:rsidRPr="00AB4601">
        <w:rPr>
          <w:rFonts w:ascii="Corbel" w:hAnsi="Corbel"/>
        </w:rPr>
        <w:t xml:space="preserve">Widescreen TFT, 16 million color, LED backlit 800x480 pixel resolution </w:t>
      </w:r>
      <w:r w:rsidRPr="00AB4601">
        <w:rPr>
          <w:rFonts w:ascii="Corbel" w:hAnsi="Corbel"/>
        </w:rPr>
        <w:t xml:space="preserve">Color Display with </w:t>
      </w:r>
      <w:r w:rsidR="000D2CAD" w:rsidRPr="00AB4601">
        <w:rPr>
          <w:rFonts w:ascii="Corbel" w:hAnsi="Corbel"/>
        </w:rPr>
        <w:t>12 MB User Memory, Status Control diagnostics viewer, Serial/MPI/PROFIBUS DP/PROFINET(Ethernet) Interfaces</w:t>
      </w:r>
      <w:r w:rsidRPr="00AB4601">
        <w:rPr>
          <w:rFonts w:ascii="Corbel" w:hAnsi="Corbel"/>
        </w:rPr>
        <w:t xml:space="preserve">.  </w:t>
      </w:r>
    </w:p>
    <w:p w:rsidR="000D2CAD" w:rsidRPr="00AB4601" w:rsidRDefault="000D2CAD" w:rsidP="00741827">
      <w:pPr>
        <w:rPr>
          <w:rFonts w:ascii="Corbel" w:hAnsi="Corbel"/>
        </w:rPr>
      </w:pPr>
    </w:p>
    <w:p w:rsidR="000D2CAD" w:rsidRPr="00AB4601" w:rsidRDefault="000D2CAD" w:rsidP="00741827">
      <w:pPr>
        <w:rPr>
          <w:rFonts w:ascii="Corbel" w:hAnsi="Corbel"/>
          <w:i/>
        </w:rPr>
      </w:pPr>
      <w:r w:rsidRPr="00AB4601">
        <w:rPr>
          <w:rFonts w:ascii="Corbel" w:hAnsi="Corbel"/>
          <w:i/>
        </w:rPr>
        <w:t>User Adjustment Interface</w:t>
      </w:r>
    </w:p>
    <w:p w:rsidR="00741827" w:rsidRPr="00AB4601" w:rsidRDefault="00741827" w:rsidP="00741827">
      <w:pPr>
        <w:rPr>
          <w:rFonts w:ascii="Corbel" w:hAnsi="Corbel"/>
        </w:rPr>
      </w:pPr>
      <w:r w:rsidRPr="00AB4601">
        <w:rPr>
          <w:rFonts w:ascii="Corbel" w:hAnsi="Corbel"/>
        </w:rPr>
        <w:t>All user adjustments shall be made through the Password Protected Adjustment Screen without opening the Panel Door</w:t>
      </w:r>
      <w:r w:rsidR="000D2CAD" w:rsidRPr="00AB4601">
        <w:rPr>
          <w:rFonts w:ascii="Corbel" w:hAnsi="Corbel"/>
        </w:rPr>
        <w:t>, or changing adjustment setting on individual drives</w:t>
      </w:r>
      <w:r w:rsidRPr="00AB4601">
        <w:rPr>
          <w:rFonts w:ascii="Corbel" w:hAnsi="Corbel"/>
        </w:rPr>
        <w:t>.  The Touch Screen to include the following features:</w:t>
      </w:r>
    </w:p>
    <w:p w:rsidR="00741827" w:rsidRPr="00AB4601" w:rsidRDefault="00741827" w:rsidP="00741827">
      <w:pPr>
        <w:numPr>
          <w:ilvl w:val="0"/>
          <w:numId w:val="2"/>
        </w:numPr>
        <w:rPr>
          <w:rFonts w:ascii="Corbel" w:hAnsi="Corbel"/>
        </w:rPr>
      </w:pPr>
      <w:r w:rsidRPr="00AB4601">
        <w:rPr>
          <w:rFonts w:ascii="Corbel" w:hAnsi="Corbel"/>
        </w:rPr>
        <w:t xml:space="preserve">Home Screen (Water Flow Animation / Hertz / </w:t>
      </w:r>
      <w:r w:rsidR="008D49F6" w:rsidRPr="00AB4601">
        <w:rPr>
          <w:rFonts w:ascii="Corbel" w:hAnsi="Corbel"/>
        </w:rPr>
        <w:t>System Set-point &amp; Actual P</w:t>
      </w:r>
      <w:r w:rsidRPr="00AB4601">
        <w:rPr>
          <w:rFonts w:ascii="Corbel" w:hAnsi="Corbel"/>
        </w:rPr>
        <w:t>ressure / System Condition Status)</w:t>
      </w:r>
    </w:p>
    <w:p w:rsidR="00741827" w:rsidRPr="00AB4601" w:rsidRDefault="00741827" w:rsidP="00741827">
      <w:pPr>
        <w:numPr>
          <w:ilvl w:val="0"/>
          <w:numId w:val="2"/>
        </w:numPr>
        <w:rPr>
          <w:rFonts w:ascii="Corbel" w:hAnsi="Corbel"/>
        </w:rPr>
      </w:pPr>
      <w:r w:rsidRPr="00AB4601">
        <w:rPr>
          <w:rFonts w:ascii="Corbel" w:hAnsi="Corbel"/>
        </w:rPr>
        <w:t>Pump Status (Hertz / Amp</w:t>
      </w:r>
      <w:r w:rsidR="009B563B" w:rsidRPr="00AB4601">
        <w:rPr>
          <w:rFonts w:ascii="Corbel" w:hAnsi="Corbel"/>
        </w:rPr>
        <w:t xml:space="preserve"> Draw</w:t>
      </w:r>
      <w:r w:rsidRPr="00AB4601">
        <w:rPr>
          <w:rFonts w:ascii="Corbel" w:hAnsi="Corbel"/>
        </w:rPr>
        <w:t xml:space="preserve"> / </w:t>
      </w:r>
      <w:r w:rsidR="009B563B" w:rsidRPr="00AB4601">
        <w:rPr>
          <w:rFonts w:ascii="Corbel" w:hAnsi="Corbel"/>
        </w:rPr>
        <w:t>Elapsed Timer Meter (</w:t>
      </w:r>
      <w:r w:rsidRPr="00AB4601">
        <w:rPr>
          <w:rFonts w:ascii="Corbel" w:hAnsi="Corbel"/>
        </w:rPr>
        <w:t>Hours</w:t>
      </w:r>
      <w:r w:rsidR="009B563B" w:rsidRPr="00AB4601">
        <w:rPr>
          <w:rFonts w:ascii="Corbel" w:hAnsi="Corbel"/>
        </w:rPr>
        <w:t>)</w:t>
      </w:r>
      <w:r w:rsidRPr="00AB4601">
        <w:rPr>
          <w:rFonts w:ascii="Corbel" w:hAnsi="Corbel"/>
        </w:rPr>
        <w:t>)</w:t>
      </w:r>
    </w:p>
    <w:p w:rsidR="00741827" w:rsidRPr="00AB4601" w:rsidRDefault="00741827" w:rsidP="00741827">
      <w:pPr>
        <w:numPr>
          <w:ilvl w:val="0"/>
          <w:numId w:val="2"/>
        </w:numPr>
        <w:rPr>
          <w:rFonts w:ascii="Corbel" w:hAnsi="Corbel"/>
        </w:rPr>
      </w:pPr>
      <w:r w:rsidRPr="00AB4601">
        <w:rPr>
          <w:rFonts w:ascii="Corbel" w:hAnsi="Corbel"/>
        </w:rPr>
        <w:t>Customer Adjustments</w:t>
      </w:r>
    </w:p>
    <w:p w:rsidR="00741827" w:rsidRPr="00AB4601" w:rsidRDefault="00741827" w:rsidP="00741827">
      <w:pPr>
        <w:numPr>
          <w:ilvl w:val="0"/>
          <w:numId w:val="2"/>
        </w:numPr>
        <w:rPr>
          <w:rFonts w:ascii="Corbel" w:hAnsi="Corbel"/>
        </w:rPr>
      </w:pPr>
      <w:r w:rsidRPr="00AB4601">
        <w:rPr>
          <w:rFonts w:ascii="Corbel" w:hAnsi="Corbel"/>
        </w:rPr>
        <w:t>Screen Settings (Calibrate</w:t>
      </w:r>
      <w:r w:rsidR="008D49F6" w:rsidRPr="00AB4601">
        <w:rPr>
          <w:rFonts w:ascii="Corbel" w:hAnsi="Corbel"/>
        </w:rPr>
        <w:t xml:space="preserve"> </w:t>
      </w:r>
      <w:r w:rsidRPr="00AB4601">
        <w:rPr>
          <w:rFonts w:ascii="Corbel" w:hAnsi="Corbel"/>
        </w:rPr>
        <w:t>/ Clean Screen / Set Time-Date)</w:t>
      </w:r>
    </w:p>
    <w:p w:rsidR="00741827" w:rsidRPr="00AB4601" w:rsidRDefault="00741827" w:rsidP="00741827">
      <w:pPr>
        <w:numPr>
          <w:ilvl w:val="0"/>
          <w:numId w:val="2"/>
        </w:numPr>
        <w:rPr>
          <w:rFonts w:ascii="Corbel" w:hAnsi="Corbel"/>
        </w:rPr>
      </w:pPr>
      <w:r w:rsidRPr="00AB4601">
        <w:rPr>
          <w:rFonts w:ascii="Corbel" w:hAnsi="Corbel"/>
        </w:rPr>
        <w:t>Project Information</w:t>
      </w:r>
    </w:p>
    <w:p w:rsidR="00741827" w:rsidRPr="00AB4601" w:rsidRDefault="00741827" w:rsidP="00741827">
      <w:pPr>
        <w:numPr>
          <w:ilvl w:val="0"/>
          <w:numId w:val="2"/>
        </w:numPr>
        <w:rPr>
          <w:rFonts w:ascii="Corbel" w:hAnsi="Corbel"/>
        </w:rPr>
      </w:pPr>
      <w:r w:rsidRPr="00AB4601">
        <w:rPr>
          <w:rFonts w:ascii="Corbel" w:hAnsi="Corbel"/>
        </w:rPr>
        <w:t>Spare Parts</w:t>
      </w:r>
    </w:p>
    <w:p w:rsidR="000D2CAD" w:rsidRPr="00AB4601" w:rsidRDefault="0045757C" w:rsidP="00741827">
      <w:pPr>
        <w:numPr>
          <w:ilvl w:val="0"/>
          <w:numId w:val="2"/>
        </w:numPr>
        <w:rPr>
          <w:rFonts w:ascii="Corbel" w:hAnsi="Corbel"/>
        </w:rPr>
      </w:pPr>
      <w:r w:rsidRPr="00AB4601">
        <w:rPr>
          <w:rFonts w:ascii="Corbel" w:hAnsi="Corbel"/>
        </w:rPr>
        <w:t>Sencillo Self-Diagnostic Check System</w:t>
      </w:r>
      <w:r w:rsidR="000D2CAD" w:rsidRPr="00AB4601">
        <w:rPr>
          <w:rFonts w:ascii="Corbel" w:hAnsi="Corbel"/>
        </w:rPr>
        <w:t xml:space="preserve"> (System Health)</w:t>
      </w:r>
    </w:p>
    <w:p w:rsidR="00741827" w:rsidRPr="00AB4601" w:rsidRDefault="00741827" w:rsidP="00741827">
      <w:pPr>
        <w:numPr>
          <w:ilvl w:val="0"/>
          <w:numId w:val="2"/>
        </w:numPr>
        <w:rPr>
          <w:rFonts w:ascii="Corbel" w:hAnsi="Corbel"/>
        </w:rPr>
      </w:pPr>
      <w:r w:rsidRPr="00AB4601">
        <w:rPr>
          <w:rFonts w:ascii="Corbel" w:hAnsi="Corbel"/>
        </w:rPr>
        <w:t>Alarm Log</w:t>
      </w:r>
    </w:p>
    <w:p w:rsidR="00741827" w:rsidRPr="00AB4601" w:rsidRDefault="00741827" w:rsidP="00741827">
      <w:pPr>
        <w:numPr>
          <w:ilvl w:val="0"/>
          <w:numId w:val="2"/>
        </w:numPr>
        <w:rPr>
          <w:rFonts w:ascii="Corbel" w:hAnsi="Corbel"/>
        </w:rPr>
      </w:pPr>
      <w:r w:rsidRPr="00AB4601">
        <w:rPr>
          <w:rFonts w:ascii="Corbel" w:hAnsi="Corbel"/>
        </w:rPr>
        <w:t xml:space="preserve">Trend </w:t>
      </w:r>
      <w:r w:rsidR="00F17FC0" w:rsidRPr="00AB4601">
        <w:rPr>
          <w:rFonts w:ascii="Corbel" w:hAnsi="Corbel"/>
        </w:rPr>
        <w:t xml:space="preserve">Graph over time </w:t>
      </w:r>
      <w:r w:rsidRPr="00AB4601">
        <w:rPr>
          <w:rFonts w:ascii="Corbel" w:hAnsi="Corbel"/>
        </w:rPr>
        <w:t>(Set</w:t>
      </w:r>
      <w:r w:rsidR="006D66BF" w:rsidRPr="00AB4601">
        <w:rPr>
          <w:rFonts w:ascii="Corbel" w:hAnsi="Corbel"/>
        </w:rPr>
        <w:t xml:space="preserve"> P</w:t>
      </w:r>
      <w:r w:rsidRPr="00AB4601">
        <w:rPr>
          <w:rFonts w:ascii="Corbel" w:hAnsi="Corbel"/>
        </w:rPr>
        <w:t>oint vs. Actual)</w:t>
      </w:r>
    </w:p>
    <w:p w:rsidR="0070584C" w:rsidRPr="00AB4601" w:rsidRDefault="00741827" w:rsidP="0070584C">
      <w:pPr>
        <w:numPr>
          <w:ilvl w:val="0"/>
          <w:numId w:val="2"/>
        </w:numPr>
        <w:ind w:left="720" w:firstLine="0"/>
        <w:rPr>
          <w:rFonts w:ascii="Corbel" w:hAnsi="Corbel"/>
        </w:rPr>
      </w:pPr>
      <w:r w:rsidRPr="00AB4601">
        <w:rPr>
          <w:rFonts w:ascii="Corbel" w:hAnsi="Corbel"/>
        </w:rPr>
        <w:t xml:space="preserve">Programming (Pressure Settings, VFD Settings, Calibration, PID Loop, Lead-Lag, </w:t>
      </w:r>
    </w:p>
    <w:p w:rsidR="00741827" w:rsidRPr="00AB4601" w:rsidRDefault="0070584C" w:rsidP="0070584C">
      <w:pPr>
        <w:ind w:left="720"/>
        <w:rPr>
          <w:rFonts w:ascii="Corbel" w:hAnsi="Corbel"/>
        </w:rPr>
      </w:pPr>
      <w:r w:rsidRPr="00AB4601">
        <w:rPr>
          <w:rFonts w:ascii="Corbel" w:hAnsi="Corbel"/>
        </w:rPr>
        <w:t xml:space="preserve">        </w:t>
      </w:r>
      <w:r w:rsidR="00741827" w:rsidRPr="00AB4601">
        <w:rPr>
          <w:rFonts w:ascii="Corbel" w:hAnsi="Corbel"/>
        </w:rPr>
        <w:t>Pressure Bands, Time Delays, Trend)</w:t>
      </w:r>
    </w:p>
    <w:p w:rsidR="00741827" w:rsidRPr="00AB4601" w:rsidRDefault="00741827" w:rsidP="00741827">
      <w:pPr>
        <w:ind w:left="720"/>
        <w:rPr>
          <w:rFonts w:ascii="Corbel" w:hAnsi="Corbel"/>
        </w:rPr>
      </w:pPr>
    </w:p>
    <w:p w:rsidR="00741827" w:rsidRPr="00AB4601" w:rsidRDefault="00741827" w:rsidP="00741827">
      <w:pPr>
        <w:rPr>
          <w:rFonts w:ascii="Corbel" w:hAnsi="Corbel"/>
        </w:rPr>
      </w:pPr>
      <w:r w:rsidRPr="00AB4601">
        <w:rPr>
          <w:rFonts w:ascii="Corbel" w:hAnsi="Corbel"/>
          <w:i/>
        </w:rPr>
        <w:lastRenderedPageBreak/>
        <w:t xml:space="preserve">Alarms - </w:t>
      </w:r>
      <w:r w:rsidRPr="00AB4601">
        <w:rPr>
          <w:rFonts w:ascii="Corbel" w:hAnsi="Corbel"/>
        </w:rPr>
        <w:t>All Alarm Settings shall be adjustable through the Touch Screen / HMI (Human Machine Interface) Panel.  These settings shall include:</w:t>
      </w:r>
    </w:p>
    <w:p w:rsidR="00741827" w:rsidRPr="00AB4601" w:rsidRDefault="00741827" w:rsidP="00741827">
      <w:pPr>
        <w:numPr>
          <w:ilvl w:val="0"/>
          <w:numId w:val="3"/>
        </w:numPr>
        <w:rPr>
          <w:rFonts w:ascii="Corbel" w:hAnsi="Corbel"/>
        </w:rPr>
      </w:pPr>
      <w:r w:rsidRPr="00AB4601">
        <w:rPr>
          <w:rFonts w:ascii="Corbel" w:hAnsi="Corbel"/>
        </w:rPr>
        <w:t xml:space="preserve">High System </w:t>
      </w:r>
      <w:r w:rsidR="00176F5A" w:rsidRPr="00AB4601">
        <w:rPr>
          <w:rFonts w:ascii="Corbel" w:hAnsi="Corbel"/>
        </w:rPr>
        <w:t xml:space="preserve">Pressure </w:t>
      </w:r>
      <w:r w:rsidRPr="00AB4601">
        <w:rPr>
          <w:rFonts w:ascii="Corbel" w:hAnsi="Corbel"/>
        </w:rPr>
        <w:t>Shutdown</w:t>
      </w:r>
      <w:r w:rsidR="009E021A" w:rsidRPr="00AB4601">
        <w:rPr>
          <w:rFonts w:ascii="Corbel" w:hAnsi="Corbel"/>
        </w:rPr>
        <w:t xml:space="preserve"> with Adjustable Time Delay</w:t>
      </w:r>
    </w:p>
    <w:p w:rsidR="00741827" w:rsidRPr="00AB4601" w:rsidRDefault="00741827" w:rsidP="00741827">
      <w:pPr>
        <w:numPr>
          <w:ilvl w:val="0"/>
          <w:numId w:val="3"/>
        </w:numPr>
        <w:rPr>
          <w:rFonts w:ascii="Corbel" w:hAnsi="Corbel"/>
        </w:rPr>
      </w:pPr>
      <w:r w:rsidRPr="00AB4601">
        <w:rPr>
          <w:rFonts w:ascii="Corbel" w:hAnsi="Corbel"/>
        </w:rPr>
        <w:t xml:space="preserve">High System </w:t>
      </w:r>
      <w:r w:rsidR="00176F5A" w:rsidRPr="00AB4601">
        <w:rPr>
          <w:rFonts w:ascii="Corbel" w:hAnsi="Corbel"/>
        </w:rPr>
        <w:t xml:space="preserve">Pressure </w:t>
      </w:r>
      <w:r w:rsidRPr="00AB4601">
        <w:rPr>
          <w:rFonts w:ascii="Corbel" w:hAnsi="Corbel"/>
        </w:rPr>
        <w:t>Warning</w:t>
      </w:r>
      <w:r w:rsidR="009E021A" w:rsidRPr="00AB4601">
        <w:rPr>
          <w:rFonts w:ascii="Corbel" w:hAnsi="Corbel"/>
        </w:rPr>
        <w:t xml:space="preserve"> with Adjustable Time Delay</w:t>
      </w:r>
    </w:p>
    <w:p w:rsidR="00741827" w:rsidRPr="00AB4601" w:rsidRDefault="005A6AE7" w:rsidP="00741827">
      <w:pPr>
        <w:numPr>
          <w:ilvl w:val="0"/>
          <w:numId w:val="3"/>
        </w:numPr>
        <w:rPr>
          <w:rFonts w:ascii="Corbel" w:hAnsi="Corbel"/>
        </w:rPr>
      </w:pPr>
      <w:r w:rsidRPr="00AB4601">
        <w:rPr>
          <w:rFonts w:ascii="Corbel" w:hAnsi="Corbel"/>
        </w:rPr>
        <w:t xml:space="preserve">Low </w:t>
      </w:r>
      <w:r w:rsidR="008D49F6" w:rsidRPr="00AB4601">
        <w:rPr>
          <w:rFonts w:ascii="Corbel" w:hAnsi="Corbel"/>
        </w:rPr>
        <w:t xml:space="preserve">System </w:t>
      </w:r>
      <w:r w:rsidR="00176F5A" w:rsidRPr="00AB4601">
        <w:rPr>
          <w:rFonts w:ascii="Corbel" w:hAnsi="Corbel"/>
        </w:rPr>
        <w:t xml:space="preserve">Pressure </w:t>
      </w:r>
      <w:r w:rsidR="00741827" w:rsidRPr="00AB4601">
        <w:rPr>
          <w:rFonts w:ascii="Corbel" w:hAnsi="Corbel"/>
        </w:rPr>
        <w:t>Shutdown</w:t>
      </w:r>
      <w:r w:rsidR="009E021A" w:rsidRPr="00AB4601">
        <w:rPr>
          <w:rFonts w:ascii="Corbel" w:hAnsi="Corbel"/>
        </w:rPr>
        <w:t xml:space="preserve"> with Adjustable Time Delay</w:t>
      </w:r>
    </w:p>
    <w:p w:rsidR="00741827" w:rsidRPr="00AB4601" w:rsidRDefault="00C10A69" w:rsidP="00741827">
      <w:pPr>
        <w:numPr>
          <w:ilvl w:val="0"/>
          <w:numId w:val="3"/>
        </w:numPr>
        <w:rPr>
          <w:rFonts w:ascii="Corbel" w:hAnsi="Corbel"/>
        </w:rPr>
      </w:pPr>
      <w:r w:rsidRPr="00AB4601">
        <w:rPr>
          <w:rFonts w:ascii="Corbel" w:hAnsi="Corbel"/>
        </w:rPr>
        <w:t xml:space="preserve">Low </w:t>
      </w:r>
      <w:r w:rsidR="008D49F6" w:rsidRPr="00AB4601">
        <w:rPr>
          <w:rFonts w:ascii="Corbel" w:hAnsi="Corbel"/>
        </w:rPr>
        <w:t xml:space="preserve">System </w:t>
      </w:r>
      <w:r w:rsidR="00176F5A" w:rsidRPr="00AB4601">
        <w:rPr>
          <w:rFonts w:ascii="Corbel" w:hAnsi="Corbel"/>
        </w:rPr>
        <w:t xml:space="preserve">Pressure </w:t>
      </w:r>
      <w:r w:rsidR="008D49F6" w:rsidRPr="00AB4601">
        <w:rPr>
          <w:rFonts w:ascii="Corbel" w:hAnsi="Corbel"/>
        </w:rPr>
        <w:t>Warning</w:t>
      </w:r>
      <w:r w:rsidR="009E021A" w:rsidRPr="00AB4601">
        <w:rPr>
          <w:rFonts w:ascii="Corbel" w:hAnsi="Corbel"/>
        </w:rPr>
        <w:t xml:space="preserve"> with Adjustable Time Delay</w:t>
      </w:r>
    </w:p>
    <w:p w:rsidR="00741827" w:rsidRPr="00AB4601" w:rsidRDefault="00741827" w:rsidP="00741827">
      <w:pPr>
        <w:numPr>
          <w:ilvl w:val="0"/>
          <w:numId w:val="3"/>
        </w:numPr>
        <w:rPr>
          <w:rFonts w:ascii="Corbel" w:hAnsi="Corbel"/>
        </w:rPr>
      </w:pPr>
      <w:r w:rsidRPr="00AB4601">
        <w:rPr>
          <w:rFonts w:ascii="Corbel" w:hAnsi="Corbel"/>
        </w:rPr>
        <w:t xml:space="preserve">Pressure Transducer Fail </w:t>
      </w:r>
      <w:r w:rsidR="009E021A" w:rsidRPr="00AB4601">
        <w:rPr>
          <w:rFonts w:ascii="Corbel" w:hAnsi="Corbel"/>
        </w:rPr>
        <w:t xml:space="preserve">Sensor with Adjustable Backup VFD </w:t>
      </w:r>
      <w:r w:rsidRPr="00AB4601">
        <w:rPr>
          <w:rFonts w:ascii="Corbel" w:hAnsi="Corbel"/>
        </w:rPr>
        <w:t>Speed</w:t>
      </w:r>
    </w:p>
    <w:p w:rsidR="00AC26E0" w:rsidRPr="00AB4601" w:rsidRDefault="009E021A" w:rsidP="00AC26E0">
      <w:pPr>
        <w:numPr>
          <w:ilvl w:val="0"/>
          <w:numId w:val="3"/>
        </w:numPr>
        <w:rPr>
          <w:rFonts w:ascii="Corbel" w:hAnsi="Corbel"/>
        </w:rPr>
      </w:pPr>
      <w:r w:rsidRPr="00AB4601">
        <w:rPr>
          <w:rFonts w:ascii="Corbel" w:hAnsi="Corbel"/>
        </w:rPr>
        <w:t xml:space="preserve">Drive </w:t>
      </w:r>
      <w:r w:rsidR="008D49F6" w:rsidRPr="00AB4601">
        <w:rPr>
          <w:rFonts w:ascii="Corbel" w:hAnsi="Corbel"/>
        </w:rPr>
        <w:t>Fault</w:t>
      </w:r>
    </w:p>
    <w:p w:rsidR="002B5687" w:rsidRPr="00AB4601" w:rsidRDefault="002B5687" w:rsidP="002B5687">
      <w:pPr>
        <w:ind w:left="1080"/>
        <w:rPr>
          <w:rFonts w:ascii="Corbel" w:hAnsi="Corbel"/>
        </w:rPr>
      </w:pPr>
    </w:p>
    <w:p w:rsidR="00877B7F" w:rsidRPr="00AB4601" w:rsidRDefault="006069B2">
      <w:pPr>
        <w:rPr>
          <w:rFonts w:ascii="Corbel" w:hAnsi="Corbel"/>
        </w:rPr>
      </w:pPr>
      <w:r w:rsidRPr="00AB4601">
        <w:rPr>
          <w:rFonts w:ascii="Corbel" w:hAnsi="Corbel"/>
          <w:i/>
          <w:szCs w:val="28"/>
        </w:rPr>
        <w:t>Variable Speed Drives:</w:t>
      </w:r>
      <w:r w:rsidR="0044414A" w:rsidRPr="00AB4601">
        <w:rPr>
          <w:rFonts w:ascii="Corbel" w:hAnsi="Corbel"/>
          <w:szCs w:val="28"/>
        </w:rPr>
        <w:t xml:space="preserve">   </w:t>
      </w:r>
      <w:r w:rsidRPr="00AB4601">
        <w:rPr>
          <w:rFonts w:ascii="Corbel" w:hAnsi="Corbel"/>
        </w:rPr>
        <w:t>Variable Speed Drives</w:t>
      </w:r>
      <w:r w:rsidR="00342919" w:rsidRPr="00AB4601">
        <w:rPr>
          <w:rFonts w:ascii="Corbel" w:hAnsi="Corbel"/>
        </w:rPr>
        <w:t xml:space="preserve"> shall be</w:t>
      </w:r>
      <w:r w:rsidRPr="00AB4601">
        <w:rPr>
          <w:rFonts w:ascii="Corbel" w:hAnsi="Corbel"/>
        </w:rPr>
        <w:t xml:space="preserve"> suitable for Variable Torque Applications using any standard NEMA Design B Squirrel Cage Induction Motor.  Variable Frequency Drives shall be sized for the maximum possible Amp draw throughout the Programmed Sequence of Pump Operation.  Variable Speed Drives shall include – Three Fully Programmable Isolated Digital Inputs, One Analog Input or for use as 4</w:t>
      </w:r>
      <w:r w:rsidRPr="00AB4601">
        <w:rPr>
          <w:rFonts w:ascii="Corbel" w:hAnsi="Corbel"/>
          <w:vertAlign w:val="superscript"/>
        </w:rPr>
        <w:t>th</w:t>
      </w:r>
      <w:r w:rsidRPr="00AB4601">
        <w:rPr>
          <w:rFonts w:ascii="Corbel" w:hAnsi="Corbel"/>
        </w:rPr>
        <w:t xml:space="preserve"> Digital Input, </w:t>
      </w:r>
      <w:r w:rsidR="00BA4215" w:rsidRPr="00AB4601">
        <w:rPr>
          <w:rFonts w:ascii="Corbel" w:hAnsi="Corbel"/>
        </w:rPr>
        <w:t>One Programmable Analog Output, Complete Protection for Motor and Inverter, Digital Microprocessor Control, Flux Current Control (FCC), Compound Braking for Controlled Rapid Braking, Over-voltage/Under-voltage Protection, Inverter Over-Temperature Protection, Short-Circuit Protection, Automatic Restart.</w:t>
      </w:r>
    </w:p>
    <w:p w:rsidR="00E83F88" w:rsidRPr="00AB4601" w:rsidRDefault="00E83F88">
      <w:pPr>
        <w:rPr>
          <w:rFonts w:ascii="Corbel" w:hAnsi="Corbel"/>
        </w:rPr>
      </w:pPr>
    </w:p>
    <w:p w:rsidR="009F1163" w:rsidRPr="00AB4601" w:rsidRDefault="00F652F6">
      <w:pPr>
        <w:rPr>
          <w:rFonts w:ascii="Corbel" w:hAnsi="Corbel"/>
        </w:rPr>
      </w:pPr>
      <w:r w:rsidRPr="00AB4601">
        <w:rPr>
          <w:rFonts w:ascii="Corbel" w:hAnsi="Corbel"/>
        </w:rPr>
        <w:t xml:space="preserve">PANEL </w:t>
      </w:r>
      <w:r w:rsidR="009F1163" w:rsidRPr="00AB4601">
        <w:rPr>
          <w:rFonts w:ascii="Corbel" w:hAnsi="Corbel"/>
        </w:rPr>
        <w:t>OPTIONS</w:t>
      </w:r>
    </w:p>
    <w:p w:rsidR="009F1163" w:rsidRPr="00AB4601" w:rsidRDefault="009F1163">
      <w:pPr>
        <w:rPr>
          <w:rFonts w:ascii="Corbel" w:hAnsi="Corbel"/>
        </w:rPr>
      </w:pPr>
    </w:p>
    <w:p w:rsidR="009F1163" w:rsidRPr="00AB4601" w:rsidRDefault="009F1163">
      <w:pPr>
        <w:rPr>
          <w:rFonts w:ascii="Corbel" w:hAnsi="Corbel"/>
        </w:rPr>
      </w:pPr>
      <w:r w:rsidRPr="00AB4601">
        <w:rPr>
          <w:rFonts w:ascii="Corbel" w:hAnsi="Corbel"/>
          <w:i/>
        </w:rPr>
        <w:t>Redundant Pressure Transducer</w:t>
      </w:r>
      <w:r w:rsidRPr="00AB4601">
        <w:rPr>
          <w:rFonts w:ascii="Corbel" w:hAnsi="Corbel"/>
        </w:rPr>
        <w:t xml:space="preserve"> – A second pressure transducer is mounted and wired in the control panel, with logic that automatically switches to the backup transducer if the signal from the first transducer indicates a failure. Transducer Failure Alarm is provided.</w:t>
      </w:r>
    </w:p>
    <w:p w:rsidR="009F1163" w:rsidRPr="00AB4601" w:rsidRDefault="009F1163">
      <w:pPr>
        <w:rPr>
          <w:rFonts w:ascii="Corbel" w:hAnsi="Corbel"/>
        </w:rPr>
      </w:pPr>
    </w:p>
    <w:p w:rsidR="009F1163" w:rsidRPr="00AB4601" w:rsidRDefault="009F1163">
      <w:pPr>
        <w:rPr>
          <w:rFonts w:ascii="Corbel" w:hAnsi="Corbel"/>
        </w:rPr>
      </w:pPr>
      <w:r w:rsidRPr="00AB4601">
        <w:rPr>
          <w:rFonts w:ascii="Corbel" w:hAnsi="Corbel"/>
          <w:i/>
        </w:rPr>
        <w:t xml:space="preserve">Battery Backup </w:t>
      </w:r>
      <w:r w:rsidR="0068074D" w:rsidRPr="00AB4601">
        <w:rPr>
          <w:rFonts w:ascii="Corbel" w:hAnsi="Corbel"/>
          <w:i/>
        </w:rPr>
        <w:t>Package</w:t>
      </w:r>
      <w:r w:rsidRPr="00AB4601">
        <w:rPr>
          <w:rFonts w:ascii="Corbel" w:hAnsi="Corbel"/>
        </w:rPr>
        <w:t>– Provides 30 minutes of power</w:t>
      </w:r>
      <w:r w:rsidR="0068074D" w:rsidRPr="00AB4601">
        <w:rPr>
          <w:rFonts w:ascii="Corbel" w:hAnsi="Corbel"/>
        </w:rPr>
        <w:t xml:space="preserve"> (24VDC)</w:t>
      </w:r>
      <w:r w:rsidRPr="00AB4601">
        <w:rPr>
          <w:rFonts w:ascii="Corbel" w:hAnsi="Corbel"/>
        </w:rPr>
        <w:t xml:space="preserve"> to keep the control circuit in operation</w:t>
      </w:r>
      <w:r w:rsidR="0068074D" w:rsidRPr="00AB4601">
        <w:rPr>
          <w:rFonts w:ascii="Corbel" w:hAnsi="Corbel"/>
        </w:rPr>
        <w:t xml:space="preserve"> during a power failure.  This option </w:t>
      </w:r>
      <w:r w:rsidRPr="00AB4601">
        <w:rPr>
          <w:rFonts w:ascii="Corbel" w:hAnsi="Corbel"/>
        </w:rPr>
        <w:t>facilitate</w:t>
      </w:r>
      <w:r w:rsidR="0068074D" w:rsidRPr="00AB4601">
        <w:rPr>
          <w:rFonts w:ascii="Corbel" w:hAnsi="Corbel"/>
        </w:rPr>
        <w:t>s</w:t>
      </w:r>
      <w:r w:rsidRPr="00AB4601">
        <w:rPr>
          <w:rFonts w:ascii="Corbel" w:hAnsi="Corbel"/>
        </w:rPr>
        <w:t xml:space="preserve"> a faster return to service</w:t>
      </w:r>
      <w:r w:rsidR="0068074D" w:rsidRPr="00AB4601">
        <w:rPr>
          <w:rFonts w:ascii="Corbel" w:hAnsi="Corbel"/>
        </w:rPr>
        <w:t xml:space="preserve">, once a </w:t>
      </w:r>
      <w:r w:rsidRPr="00AB4601">
        <w:rPr>
          <w:rFonts w:ascii="Corbel" w:hAnsi="Corbel"/>
        </w:rPr>
        <w:t>backup power source</w:t>
      </w:r>
      <w:r w:rsidR="0068074D" w:rsidRPr="00AB4601">
        <w:rPr>
          <w:rFonts w:ascii="Corbel" w:hAnsi="Corbel"/>
        </w:rPr>
        <w:t xml:space="preserve"> is on-line</w:t>
      </w:r>
      <w:r w:rsidRPr="00AB4601">
        <w:rPr>
          <w:rFonts w:ascii="Corbel" w:hAnsi="Corbel"/>
        </w:rPr>
        <w:t>.</w:t>
      </w:r>
    </w:p>
    <w:p w:rsidR="009F1163" w:rsidRPr="00AB4601" w:rsidRDefault="009F1163">
      <w:pPr>
        <w:rPr>
          <w:rFonts w:ascii="Corbel" w:hAnsi="Corbel"/>
        </w:rPr>
      </w:pPr>
    </w:p>
    <w:p w:rsidR="009F1163" w:rsidRPr="00AB4601" w:rsidRDefault="009F1163">
      <w:pPr>
        <w:rPr>
          <w:rFonts w:ascii="Corbel" w:hAnsi="Corbel"/>
        </w:rPr>
      </w:pPr>
      <w:r w:rsidRPr="00AB4601">
        <w:rPr>
          <w:rFonts w:ascii="Corbel" w:hAnsi="Corbel"/>
          <w:i/>
        </w:rPr>
        <w:t>Ethernet Readiness Package</w:t>
      </w:r>
      <w:r w:rsidRPr="00AB4601">
        <w:rPr>
          <w:rFonts w:ascii="Corbel" w:hAnsi="Corbel"/>
        </w:rPr>
        <w:t xml:space="preserve"> – A Cat 5 </w:t>
      </w:r>
      <w:r w:rsidR="00C502AB" w:rsidRPr="00AB4601">
        <w:rPr>
          <w:rFonts w:ascii="Corbel" w:hAnsi="Corbel"/>
        </w:rPr>
        <w:t>Ethernet</w:t>
      </w:r>
      <w:r w:rsidRPr="00AB4601">
        <w:rPr>
          <w:rFonts w:ascii="Corbel" w:hAnsi="Corbel"/>
        </w:rPr>
        <w:t xml:space="preserve"> </w:t>
      </w:r>
      <w:r w:rsidR="0068074D" w:rsidRPr="00AB4601">
        <w:rPr>
          <w:rFonts w:ascii="Corbel" w:hAnsi="Corbel"/>
        </w:rPr>
        <w:t xml:space="preserve">switch </w:t>
      </w:r>
      <w:r w:rsidRPr="00AB4601">
        <w:rPr>
          <w:rFonts w:ascii="Corbel" w:hAnsi="Corbel"/>
        </w:rPr>
        <w:t xml:space="preserve">is provided in the controller, </w:t>
      </w:r>
      <w:r w:rsidR="0068074D" w:rsidRPr="00AB4601">
        <w:rPr>
          <w:rFonts w:ascii="Corbel" w:hAnsi="Corbel"/>
        </w:rPr>
        <w:t>to a</w:t>
      </w:r>
      <w:r w:rsidRPr="00AB4601">
        <w:rPr>
          <w:rFonts w:ascii="Corbel" w:hAnsi="Corbel"/>
        </w:rPr>
        <w:t>llow</w:t>
      </w:r>
      <w:r w:rsidR="0068074D" w:rsidRPr="00AB4601">
        <w:rPr>
          <w:rFonts w:ascii="Corbel" w:hAnsi="Corbel"/>
        </w:rPr>
        <w:t xml:space="preserve"> remote access</w:t>
      </w:r>
      <w:r w:rsidRPr="00AB4601">
        <w:rPr>
          <w:rFonts w:ascii="Corbel" w:hAnsi="Corbel"/>
        </w:rPr>
        <w:t xml:space="preserve"> to the </w:t>
      </w:r>
      <w:r w:rsidR="0068074D" w:rsidRPr="00AB4601">
        <w:rPr>
          <w:rFonts w:ascii="Corbel" w:hAnsi="Corbel"/>
        </w:rPr>
        <w:t xml:space="preserve">pump </w:t>
      </w:r>
      <w:r w:rsidRPr="00AB4601">
        <w:rPr>
          <w:rFonts w:ascii="Corbel" w:hAnsi="Corbel"/>
        </w:rPr>
        <w:t>system via Ethernet connection.</w:t>
      </w:r>
    </w:p>
    <w:p w:rsidR="009F1163" w:rsidRPr="00AB4601" w:rsidRDefault="009F1163">
      <w:pPr>
        <w:rPr>
          <w:rFonts w:ascii="Corbel" w:hAnsi="Corbel"/>
          <w:color w:val="FF0000"/>
        </w:rPr>
      </w:pPr>
    </w:p>
    <w:p w:rsidR="009F1163" w:rsidRPr="00AB4601" w:rsidRDefault="0068074D">
      <w:pPr>
        <w:rPr>
          <w:rFonts w:ascii="Corbel" w:hAnsi="Corbel"/>
          <w:color w:val="FF0000"/>
        </w:rPr>
      </w:pPr>
      <w:r w:rsidRPr="00AB4601">
        <w:rPr>
          <w:rFonts w:ascii="Corbel" w:hAnsi="Corbel"/>
          <w:i/>
        </w:rPr>
        <w:t>Remote Alarms</w:t>
      </w:r>
      <w:r w:rsidRPr="00AB4601">
        <w:rPr>
          <w:rFonts w:ascii="Corbel" w:hAnsi="Corbel"/>
        </w:rPr>
        <w:t xml:space="preserve"> – </w:t>
      </w:r>
      <w:r w:rsidR="00EC0379" w:rsidRPr="00AB4601">
        <w:rPr>
          <w:rFonts w:ascii="Corbel" w:hAnsi="Corbel"/>
        </w:rPr>
        <w:t xml:space="preserve">Any of the alarms listed </w:t>
      </w:r>
      <w:r w:rsidRPr="00AB4601">
        <w:rPr>
          <w:rFonts w:ascii="Corbel" w:hAnsi="Corbel"/>
        </w:rPr>
        <w:t>above</w:t>
      </w:r>
      <w:r w:rsidR="00EC0379" w:rsidRPr="00AB4601">
        <w:rPr>
          <w:rFonts w:ascii="Corbel" w:hAnsi="Corbel"/>
        </w:rPr>
        <w:t xml:space="preserve"> can be wired </w:t>
      </w:r>
      <w:r w:rsidR="00B67063" w:rsidRPr="00AB4601">
        <w:rPr>
          <w:rFonts w:ascii="Corbel" w:hAnsi="Corbel"/>
        </w:rPr>
        <w:t>via a</w:t>
      </w:r>
      <w:r w:rsidR="00EC0379" w:rsidRPr="00AB4601">
        <w:rPr>
          <w:rFonts w:ascii="Corbel" w:hAnsi="Corbel"/>
        </w:rPr>
        <w:t xml:space="preserve"> relay to a terminal block</w:t>
      </w:r>
      <w:r w:rsidR="00B67063" w:rsidRPr="00AB4601">
        <w:rPr>
          <w:rFonts w:ascii="Corbel" w:hAnsi="Corbel"/>
        </w:rPr>
        <w:t>, for customer use</w:t>
      </w:r>
      <w:r w:rsidR="00B67063" w:rsidRPr="00AB4601">
        <w:rPr>
          <w:rFonts w:ascii="Corbel" w:hAnsi="Corbel"/>
          <w:color w:val="FF0000"/>
        </w:rPr>
        <w:t>.</w:t>
      </w:r>
      <w:r w:rsidR="00EC0379" w:rsidRPr="00AB4601">
        <w:rPr>
          <w:rFonts w:ascii="Corbel" w:hAnsi="Corbel"/>
          <w:color w:val="FF0000"/>
        </w:rPr>
        <w:t xml:space="preserve"> </w:t>
      </w:r>
      <w:r w:rsidRPr="00AB4601">
        <w:rPr>
          <w:rFonts w:ascii="Corbel" w:hAnsi="Corbel"/>
          <w:color w:val="FF0000"/>
        </w:rPr>
        <w:t xml:space="preserve"> </w:t>
      </w:r>
    </w:p>
    <w:p w:rsidR="0068074D" w:rsidRPr="00AB4601" w:rsidRDefault="0068074D">
      <w:pPr>
        <w:rPr>
          <w:rFonts w:ascii="Corbel" w:hAnsi="Corbel"/>
          <w:color w:val="FF0000"/>
        </w:rPr>
      </w:pPr>
    </w:p>
    <w:p w:rsidR="003874C4" w:rsidRPr="00AB4601" w:rsidRDefault="003874C4">
      <w:pPr>
        <w:rPr>
          <w:rFonts w:ascii="Corbel" w:hAnsi="Corbel"/>
        </w:rPr>
      </w:pPr>
      <w:proofErr w:type="spellStart"/>
      <w:r w:rsidRPr="00AB4601">
        <w:rPr>
          <w:rFonts w:ascii="Corbel" w:hAnsi="Corbel"/>
          <w:i/>
        </w:rPr>
        <w:t>Autodialer</w:t>
      </w:r>
      <w:proofErr w:type="spellEnd"/>
      <w:r w:rsidRPr="00AB4601">
        <w:rPr>
          <w:rFonts w:ascii="Corbel" w:hAnsi="Corbel"/>
          <w:i/>
        </w:rPr>
        <w:t xml:space="preserve"> Module</w:t>
      </w:r>
      <w:r w:rsidRPr="00AB4601">
        <w:rPr>
          <w:rFonts w:ascii="Corbel" w:hAnsi="Corbel"/>
        </w:rPr>
        <w:t xml:space="preserve"> –  A package for alarm notification via wire or cell phone text or recorded message.</w:t>
      </w:r>
    </w:p>
    <w:p w:rsidR="003874C4" w:rsidRPr="00AB4601" w:rsidRDefault="003874C4">
      <w:pPr>
        <w:rPr>
          <w:rFonts w:ascii="Corbel" w:hAnsi="Corbel"/>
          <w:color w:val="FF0000"/>
        </w:rPr>
      </w:pPr>
    </w:p>
    <w:p w:rsidR="009F1163" w:rsidRPr="00AB4601" w:rsidRDefault="009F1163">
      <w:pPr>
        <w:rPr>
          <w:rFonts w:ascii="Corbel" w:hAnsi="Corbel"/>
        </w:rPr>
      </w:pPr>
      <w:r w:rsidRPr="00AB4601">
        <w:rPr>
          <w:rFonts w:ascii="Corbel" w:hAnsi="Corbel"/>
          <w:i/>
        </w:rPr>
        <w:t>Communications Package Options</w:t>
      </w:r>
      <w:r w:rsidRPr="00AB4601">
        <w:rPr>
          <w:rFonts w:ascii="Corbel" w:hAnsi="Corbel"/>
        </w:rPr>
        <w:t>:</w:t>
      </w:r>
    </w:p>
    <w:p w:rsidR="009F1163" w:rsidRPr="00AB4601" w:rsidRDefault="009F1163">
      <w:pPr>
        <w:rPr>
          <w:rFonts w:ascii="Corbel" w:hAnsi="Corbel"/>
        </w:rPr>
      </w:pPr>
    </w:p>
    <w:p w:rsidR="009F1163" w:rsidRPr="00AB4601" w:rsidRDefault="009F1163">
      <w:pPr>
        <w:rPr>
          <w:rFonts w:ascii="Corbel" w:hAnsi="Corbel"/>
        </w:rPr>
      </w:pPr>
      <w:proofErr w:type="spellStart"/>
      <w:r w:rsidRPr="00AB4601">
        <w:rPr>
          <w:rFonts w:ascii="Corbel" w:hAnsi="Corbel"/>
        </w:rPr>
        <w:t>Modbus</w:t>
      </w:r>
      <w:proofErr w:type="spellEnd"/>
      <w:r w:rsidR="0070584C" w:rsidRPr="00AB4601">
        <w:rPr>
          <w:rFonts w:ascii="Corbel" w:hAnsi="Corbel"/>
        </w:rPr>
        <w:t xml:space="preserve"> (TCP)</w:t>
      </w:r>
    </w:p>
    <w:p w:rsidR="0070584C" w:rsidRPr="00AB4601" w:rsidRDefault="0070584C">
      <w:pPr>
        <w:rPr>
          <w:rFonts w:ascii="Corbel" w:hAnsi="Corbel"/>
        </w:rPr>
      </w:pPr>
      <w:r w:rsidRPr="00AB4601">
        <w:rPr>
          <w:rFonts w:ascii="Corbel" w:hAnsi="Corbel"/>
        </w:rPr>
        <w:t>Serial Port Connections (RS485 or RS232)</w:t>
      </w:r>
    </w:p>
    <w:p w:rsidR="009F1163" w:rsidRPr="00AB4601" w:rsidRDefault="009F1163">
      <w:pPr>
        <w:rPr>
          <w:rFonts w:ascii="Corbel" w:hAnsi="Corbel"/>
        </w:rPr>
      </w:pPr>
      <w:r w:rsidRPr="00AB4601">
        <w:rPr>
          <w:rFonts w:ascii="Corbel" w:hAnsi="Corbel"/>
        </w:rPr>
        <w:t>BACNET</w:t>
      </w:r>
    </w:p>
    <w:p w:rsidR="00176F5A" w:rsidRPr="00AB4601" w:rsidRDefault="00176F5A">
      <w:pPr>
        <w:rPr>
          <w:rFonts w:ascii="Corbel" w:hAnsi="Corbel"/>
        </w:rPr>
      </w:pPr>
    </w:p>
    <w:p w:rsidR="00176F5A" w:rsidRPr="00AB4601" w:rsidRDefault="00176F5A">
      <w:pPr>
        <w:rPr>
          <w:rFonts w:ascii="Corbel" w:hAnsi="Corbel"/>
        </w:rPr>
      </w:pPr>
    </w:p>
    <w:p w:rsidR="00877B7F" w:rsidRPr="00AB4601" w:rsidRDefault="004F180A">
      <w:pPr>
        <w:rPr>
          <w:rFonts w:ascii="Corbel" w:hAnsi="Corbel"/>
          <w:b/>
          <w:sz w:val="28"/>
          <w:szCs w:val="28"/>
          <w:u w:val="single"/>
        </w:rPr>
      </w:pPr>
      <w:r w:rsidRPr="00AB4601">
        <w:rPr>
          <w:rFonts w:ascii="Corbel" w:hAnsi="Corbel"/>
          <w:b/>
          <w:sz w:val="28"/>
          <w:szCs w:val="28"/>
          <w:u w:val="single"/>
        </w:rPr>
        <w:t>Pressure Trans</w:t>
      </w:r>
      <w:r w:rsidR="008E0526">
        <w:rPr>
          <w:rFonts w:ascii="Corbel" w:hAnsi="Corbel"/>
          <w:b/>
          <w:sz w:val="28"/>
          <w:szCs w:val="28"/>
          <w:u w:val="single"/>
        </w:rPr>
        <w:t>ducer</w:t>
      </w:r>
      <w:r w:rsidRPr="00AB4601">
        <w:rPr>
          <w:rFonts w:ascii="Corbel" w:hAnsi="Corbel"/>
          <w:b/>
          <w:sz w:val="28"/>
          <w:szCs w:val="28"/>
          <w:u w:val="single"/>
        </w:rPr>
        <w:t>:</w:t>
      </w:r>
    </w:p>
    <w:p w:rsidR="004F180A" w:rsidRPr="00AB4601" w:rsidRDefault="004F180A">
      <w:pPr>
        <w:rPr>
          <w:rFonts w:ascii="Corbel" w:hAnsi="Corbel"/>
        </w:rPr>
      </w:pPr>
      <w:r w:rsidRPr="00AB4601">
        <w:rPr>
          <w:rFonts w:ascii="Corbel" w:hAnsi="Corbel"/>
        </w:rPr>
        <w:lastRenderedPageBreak/>
        <w:t>Provide One (1) Pressure Trans</w:t>
      </w:r>
      <w:r w:rsidR="008E0526">
        <w:rPr>
          <w:rFonts w:ascii="Corbel" w:hAnsi="Corbel"/>
        </w:rPr>
        <w:t>ducer</w:t>
      </w:r>
      <w:r w:rsidRPr="00AB4601">
        <w:rPr>
          <w:rFonts w:ascii="Corbel" w:hAnsi="Corbel"/>
        </w:rPr>
        <w:t xml:space="preserve"> that provides a 4-20 mA DC Output, compatible with the System Controls.  Pressure </w:t>
      </w:r>
      <w:r w:rsidR="008E0526">
        <w:rPr>
          <w:rFonts w:ascii="Corbel" w:hAnsi="Corbel"/>
        </w:rPr>
        <w:t xml:space="preserve"> Transducer</w:t>
      </w:r>
      <w:r w:rsidRPr="00AB4601">
        <w:rPr>
          <w:rFonts w:ascii="Corbel" w:hAnsi="Corbel"/>
        </w:rPr>
        <w:t xml:space="preserve"> shall have Splash Proof Plug-In Electrical Connector, 304L/316 Stainless Steel Wetted Parts, High Overpressure Capability.  The Pressure Trans</w:t>
      </w:r>
      <w:r w:rsidR="008E0526">
        <w:rPr>
          <w:rFonts w:ascii="Corbel" w:hAnsi="Corbel"/>
        </w:rPr>
        <w:t>ducer</w:t>
      </w:r>
      <w:r w:rsidRPr="00AB4601">
        <w:rPr>
          <w:rFonts w:ascii="Corbel" w:hAnsi="Corbel"/>
        </w:rPr>
        <w:t xml:space="preserve"> shall be installed on the System Discharge Header and factory wired to the Control Panel.</w:t>
      </w:r>
    </w:p>
    <w:p w:rsidR="004F180A" w:rsidRPr="00AB4601" w:rsidRDefault="004F180A">
      <w:pPr>
        <w:rPr>
          <w:rFonts w:ascii="Corbel" w:hAnsi="Corbel"/>
        </w:rPr>
      </w:pPr>
    </w:p>
    <w:p w:rsidR="00741827" w:rsidRPr="00AB4601" w:rsidRDefault="00741827" w:rsidP="00741827">
      <w:pPr>
        <w:rPr>
          <w:rFonts w:ascii="Corbel" w:hAnsi="Corbel"/>
          <w:b/>
          <w:sz w:val="28"/>
          <w:szCs w:val="28"/>
          <w:u w:val="single"/>
        </w:rPr>
      </w:pPr>
      <w:r w:rsidRPr="00AB4601">
        <w:rPr>
          <w:rFonts w:ascii="Corbel" w:hAnsi="Corbel"/>
          <w:b/>
          <w:sz w:val="28"/>
          <w:szCs w:val="28"/>
          <w:u w:val="single"/>
        </w:rPr>
        <w:t>System Valves:</w:t>
      </w:r>
    </w:p>
    <w:p w:rsidR="00741827" w:rsidRPr="00AB4601" w:rsidRDefault="00741827" w:rsidP="00741827">
      <w:pPr>
        <w:rPr>
          <w:rFonts w:ascii="Corbel" w:hAnsi="Corbel"/>
        </w:rPr>
      </w:pPr>
      <w:r w:rsidRPr="00AB4601">
        <w:rPr>
          <w:rFonts w:ascii="Corbel" w:hAnsi="Corbel"/>
        </w:rPr>
        <w:t>Each Pump shall have Suction/Discharge Full Port Isolation Ball Valves with Stainless Steel Ball &amp; Stem.  Each Pump Discharge shall have Silent Non-Slam Check Valve with Stainless Steel Ball &amp; Stem, and sized for a Maximum loss of 3 PSI at Design Flow and be suitable for the maximum working pressure of the System.</w:t>
      </w:r>
    </w:p>
    <w:p w:rsidR="00332B21" w:rsidRPr="00AB4601" w:rsidRDefault="00332B21">
      <w:pPr>
        <w:rPr>
          <w:rFonts w:ascii="Corbel" w:hAnsi="Corbel"/>
        </w:rPr>
      </w:pPr>
    </w:p>
    <w:p w:rsidR="00F652F6" w:rsidRPr="00AB4601" w:rsidRDefault="00F652F6">
      <w:pPr>
        <w:rPr>
          <w:rFonts w:ascii="Corbel" w:hAnsi="Corbel"/>
          <w:b/>
          <w:u w:val="single"/>
        </w:rPr>
      </w:pPr>
      <w:r w:rsidRPr="00AB4601">
        <w:rPr>
          <w:rFonts w:ascii="Corbel" w:hAnsi="Corbel"/>
          <w:b/>
          <w:sz w:val="28"/>
          <w:u w:val="single"/>
        </w:rPr>
        <w:t>Hydro</w:t>
      </w:r>
      <w:r w:rsidR="008E0526">
        <w:rPr>
          <w:rFonts w:ascii="Corbel" w:hAnsi="Corbel"/>
          <w:b/>
          <w:sz w:val="28"/>
          <w:u w:val="single"/>
        </w:rPr>
        <w:t>-</w:t>
      </w:r>
      <w:r w:rsidRPr="00AB4601">
        <w:rPr>
          <w:rFonts w:ascii="Corbel" w:hAnsi="Corbel"/>
          <w:b/>
          <w:sz w:val="28"/>
          <w:u w:val="single"/>
        </w:rPr>
        <w:t xml:space="preserve">pneumatic Bladder Tank: </w:t>
      </w:r>
    </w:p>
    <w:p w:rsidR="00F652F6" w:rsidRPr="00AB4601" w:rsidRDefault="00F652F6">
      <w:pPr>
        <w:rPr>
          <w:rFonts w:ascii="Corbel" w:hAnsi="Corbel"/>
        </w:rPr>
      </w:pPr>
      <w:r w:rsidRPr="00AB4601">
        <w:rPr>
          <w:rFonts w:ascii="Corbel" w:hAnsi="Corbel"/>
        </w:rPr>
        <w:t xml:space="preserve">Provide a Hydro-pneumatic tank per Section VIII, ASME Code, National Board stamped. The tank shall be complete with FDA approved replaceable bladder with bottom connection, and air fill valve. The Hydropneumatic tank shall be adjacent to the skid, shipped loose for field mounting. The discharge header on the system shall include a feed connection (NPT), with isolation valve. Piping from the discharge header connection and tank connection shall be by others. </w:t>
      </w:r>
      <w:r w:rsidRPr="00AB4601">
        <w:rPr>
          <w:rFonts w:ascii="Corbel" w:hAnsi="Corbel"/>
          <w:color w:val="FF0000"/>
        </w:rPr>
        <w:t xml:space="preserve">Tank shall be </w:t>
      </w:r>
      <w:r w:rsidR="00AF1F1F" w:rsidRPr="00AB4601">
        <w:rPr>
          <w:rFonts w:ascii="Corbel" w:hAnsi="Corbel"/>
          <w:color w:val="FF0000"/>
        </w:rPr>
        <w:t xml:space="preserve">___ </w:t>
      </w:r>
      <w:r w:rsidR="00E03286" w:rsidRPr="00AB4601">
        <w:rPr>
          <w:rFonts w:ascii="Corbel" w:hAnsi="Corbel"/>
          <w:color w:val="FF0000"/>
        </w:rPr>
        <w:t>gallons.</w:t>
      </w:r>
    </w:p>
    <w:p w:rsidR="00F652F6" w:rsidRPr="00AB4601" w:rsidRDefault="00F652F6">
      <w:pPr>
        <w:rPr>
          <w:rFonts w:ascii="Corbel" w:hAnsi="Corbel"/>
        </w:rPr>
      </w:pPr>
      <w:r w:rsidRPr="00AB4601">
        <w:rPr>
          <w:rFonts w:ascii="Corbel" w:hAnsi="Corbel"/>
        </w:rPr>
        <w:t xml:space="preserve"> </w:t>
      </w:r>
    </w:p>
    <w:p w:rsidR="001130FE" w:rsidRPr="00AB4601" w:rsidRDefault="001130FE">
      <w:pPr>
        <w:rPr>
          <w:rFonts w:ascii="Corbel" w:hAnsi="Corbel"/>
          <w:b/>
          <w:sz w:val="28"/>
          <w:szCs w:val="28"/>
          <w:u w:val="single"/>
        </w:rPr>
      </w:pPr>
      <w:r w:rsidRPr="00AB4601">
        <w:rPr>
          <w:rFonts w:ascii="Corbel" w:hAnsi="Corbel"/>
          <w:b/>
          <w:sz w:val="28"/>
          <w:szCs w:val="28"/>
          <w:u w:val="single"/>
        </w:rPr>
        <w:t>Fabrication:</w:t>
      </w:r>
    </w:p>
    <w:p w:rsidR="001130FE" w:rsidRPr="00AB4601" w:rsidRDefault="001130FE">
      <w:pPr>
        <w:rPr>
          <w:rFonts w:ascii="Corbel" w:hAnsi="Corbel"/>
        </w:rPr>
      </w:pPr>
      <w:r w:rsidRPr="00AB4601">
        <w:rPr>
          <w:rFonts w:ascii="Corbel" w:hAnsi="Corbel"/>
        </w:rPr>
        <w:t>All Headers, Nipples and Welded attachments to the Headers shall be Type 304 Stainless Steel.  All welding shall be in accordance with Section IX of the ASME Boiler and Pressure Vessel Code.  All welding on Stainless Steel piping shall be performed by welders qualified under that standard.</w:t>
      </w:r>
    </w:p>
    <w:p w:rsidR="0095033E" w:rsidRPr="00AB4601" w:rsidRDefault="0095033E">
      <w:pPr>
        <w:rPr>
          <w:rFonts w:ascii="Corbel" w:hAnsi="Corbel"/>
        </w:rPr>
      </w:pPr>
    </w:p>
    <w:p w:rsidR="0095033E" w:rsidRPr="00AB4601" w:rsidRDefault="00963C6A">
      <w:pPr>
        <w:rPr>
          <w:rFonts w:ascii="Corbel" w:hAnsi="Corbel"/>
          <w:b/>
          <w:sz w:val="28"/>
          <w:szCs w:val="28"/>
          <w:u w:val="single"/>
        </w:rPr>
      </w:pPr>
      <w:r w:rsidRPr="00AB4601">
        <w:rPr>
          <w:rFonts w:ascii="Corbel" w:hAnsi="Corbel"/>
          <w:b/>
          <w:sz w:val="28"/>
          <w:szCs w:val="28"/>
          <w:u w:val="single"/>
        </w:rPr>
        <w:t>Factory Assembly:</w:t>
      </w:r>
    </w:p>
    <w:p w:rsidR="00963C6A" w:rsidRPr="00AB4601" w:rsidRDefault="00963C6A">
      <w:pPr>
        <w:rPr>
          <w:rFonts w:ascii="Corbel" w:hAnsi="Corbel"/>
        </w:rPr>
      </w:pPr>
      <w:r w:rsidRPr="00AB4601">
        <w:rPr>
          <w:rFonts w:ascii="Corbel" w:hAnsi="Corbel"/>
        </w:rPr>
        <w:t xml:space="preserve">The Pump System shall be factory assembled on a 304 Stainless Steel welded Structural </w:t>
      </w:r>
      <w:r w:rsidR="001B291E" w:rsidRPr="00AB4601">
        <w:rPr>
          <w:rFonts w:ascii="Corbel" w:hAnsi="Corbel"/>
        </w:rPr>
        <w:t xml:space="preserve">Wall plate assembly </w:t>
      </w:r>
      <w:r w:rsidRPr="00AB4601">
        <w:rPr>
          <w:rFonts w:ascii="Corbel" w:hAnsi="Corbel"/>
        </w:rPr>
        <w:t>including Suction/Discharge Headers, Pumps, Motors, Control Panel, Valves</w:t>
      </w:r>
      <w:r w:rsidR="00C55BA2" w:rsidRPr="00AB4601">
        <w:rPr>
          <w:rFonts w:ascii="Corbel" w:hAnsi="Corbel"/>
        </w:rPr>
        <w:t xml:space="preserve">, Piping and Wiring.  Branch Piping and Tank </w:t>
      </w:r>
      <w:r w:rsidR="00330921" w:rsidRPr="00AB4601">
        <w:rPr>
          <w:rFonts w:ascii="Corbel" w:hAnsi="Corbel"/>
        </w:rPr>
        <w:t xml:space="preserve">Connection </w:t>
      </w:r>
      <w:r w:rsidR="00C55BA2" w:rsidRPr="00AB4601">
        <w:rPr>
          <w:rFonts w:ascii="Corbel" w:hAnsi="Corbel"/>
        </w:rPr>
        <w:t xml:space="preserve">(if Applicable), shall be the same material as the </w:t>
      </w:r>
      <w:r w:rsidR="00E03286" w:rsidRPr="00AB4601">
        <w:rPr>
          <w:rFonts w:ascii="Corbel" w:hAnsi="Corbel"/>
        </w:rPr>
        <w:t>s</w:t>
      </w:r>
      <w:r w:rsidR="00C55BA2" w:rsidRPr="00AB4601">
        <w:rPr>
          <w:rFonts w:ascii="Corbel" w:hAnsi="Corbel"/>
        </w:rPr>
        <w:t xml:space="preserve">uction </w:t>
      </w:r>
      <w:r w:rsidR="00E03286" w:rsidRPr="00AB4601">
        <w:rPr>
          <w:rFonts w:ascii="Corbel" w:hAnsi="Corbel"/>
        </w:rPr>
        <w:t>and</w:t>
      </w:r>
      <w:r w:rsidR="00C55BA2" w:rsidRPr="00AB4601">
        <w:rPr>
          <w:rFonts w:ascii="Corbel" w:hAnsi="Corbel"/>
        </w:rPr>
        <w:t xml:space="preserve"> </w:t>
      </w:r>
      <w:r w:rsidR="00E03286" w:rsidRPr="00AB4601">
        <w:rPr>
          <w:rFonts w:ascii="Corbel" w:hAnsi="Corbel"/>
        </w:rPr>
        <w:t>d</w:t>
      </w:r>
      <w:r w:rsidR="00C55BA2" w:rsidRPr="00AB4601">
        <w:rPr>
          <w:rFonts w:ascii="Corbel" w:hAnsi="Corbel"/>
        </w:rPr>
        <w:t xml:space="preserve">ischarge </w:t>
      </w:r>
      <w:r w:rsidR="00E03286" w:rsidRPr="00AB4601">
        <w:rPr>
          <w:rFonts w:ascii="Corbel" w:hAnsi="Corbel"/>
        </w:rPr>
        <w:t>h</w:t>
      </w:r>
      <w:r w:rsidR="00C55BA2" w:rsidRPr="00AB4601">
        <w:rPr>
          <w:rFonts w:ascii="Corbel" w:hAnsi="Corbel"/>
        </w:rPr>
        <w:t>eaders.  Provide Isolation Valves on the Suction and Discharge of each Pump (See System Valves).</w:t>
      </w:r>
    </w:p>
    <w:p w:rsidR="001B291E" w:rsidRPr="00AB4601" w:rsidRDefault="001B291E" w:rsidP="001B291E">
      <w:pPr>
        <w:rPr>
          <w:rFonts w:ascii="Corbel" w:hAnsi="Corbel"/>
          <w:b/>
          <w:sz w:val="28"/>
          <w:u w:val="single"/>
        </w:rPr>
      </w:pPr>
    </w:p>
    <w:p w:rsidR="001B291E" w:rsidRPr="00AB4601" w:rsidRDefault="001B291E" w:rsidP="001B291E">
      <w:pPr>
        <w:rPr>
          <w:rFonts w:ascii="Corbel" w:hAnsi="Corbel"/>
          <w:b/>
          <w:sz w:val="28"/>
          <w:u w:val="single"/>
        </w:rPr>
      </w:pPr>
      <w:r w:rsidRPr="00AB4601">
        <w:rPr>
          <w:rFonts w:ascii="Corbel" w:hAnsi="Corbel"/>
          <w:b/>
          <w:sz w:val="28"/>
          <w:u w:val="single"/>
        </w:rPr>
        <w:t>Size Constraints:</w:t>
      </w:r>
    </w:p>
    <w:p w:rsidR="001B291E" w:rsidRPr="00AB4601" w:rsidRDefault="001B291E" w:rsidP="001B291E">
      <w:pPr>
        <w:rPr>
          <w:rFonts w:ascii="Corbel" w:hAnsi="Corbel"/>
        </w:rPr>
      </w:pPr>
      <w:r w:rsidRPr="00AB4601">
        <w:rPr>
          <w:rFonts w:ascii="Corbel" w:hAnsi="Corbel"/>
        </w:rPr>
        <w:t>The entire system shall protrude no more than 18” from the wall.</w:t>
      </w:r>
    </w:p>
    <w:p w:rsidR="001130FE" w:rsidRPr="00AB4601" w:rsidRDefault="001130FE">
      <w:pPr>
        <w:rPr>
          <w:rFonts w:ascii="Corbel" w:hAnsi="Corbel"/>
        </w:rPr>
      </w:pPr>
    </w:p>
    <w:p w:rsidR="001130FE" w:rsidRPr="00AB4601" w:rsidRDefault="001130FE">
      <w:pPr>
        <w:rPr>
          <w:rFonts w:ascii="Corbel" w:hAnsi="Corbel"/>
        </w:rPr>
      </w:pPr>
      <w:r w:rsidRPr="00AB4601">
        <w:rPr>
          <w:rFonts w:ascii="Corbel" w:hAnsi="Corbel"/>
        </w:rPr>
        <w:t>Individual Pumps, M</w:t>
      </w:r>
      <w:r w:rsidR="008C1CA0" w:rsidRPr="00AB4601">
        <w:rPr>
          <w:rFonts w:ascii="Corbel" w:hAnsi="Corbel"/>
        </w:rPr>
        <w:t>otors and Valves may be serviceable</w:t>
      </w:r>
      <w:r w:rsidRPr="00AB4601">
        <w:rPr>
          <w:rFonts w:ascii="Corbel" w:hAnsi="Corbel"/>
        </w:rPr>
        <w:t xml:space="preserve"> with the Pump System in Normal Operation and all components shall be suitable for the Maximum Working Pressure and Temperature in the System.</w:t>
      </w:r>
    </w:p>
    <w:p w:rsidR="00F652F6" w:rsidRPr="00AB4601" w:rsidRDefault="00F652F6">
      <w:pPr>
        <w:rPr>
          <w:rFonts w:ascii="Corbel" w:hAnsi="Corbel"/>
        </w:rPr>
      </w:pPr>
    </w:p>
    <w:p w:rsidR="00A60AA2" w:rsidRPr="00AB4601" w:rsidRDefault="00A60AA2">
      <w:pPr>
        <w:rPr>
          <w:rFonts w:ascii="Corbel" w:hAnsi="Corbel"/>
          <w:b/>
          <w:sz w:val="28"/>
          <w:szCs w:val="28"/>
          <w:u w:val="single"/>
        </w:rPr>
      </w:pPr>
      <w:r w:rsidRPr="00AB4601">
        <w:rPr>
          <w:rFonts w:ascii="Corbel" w:hAnsi="Corbel"/>
          <w:b/>
          <w:sz w:val="28"/>
          <w:szCs w:val="28"/>
          <w:u w:val="single"/>
        </w:rPr>
        <w:t>A</w:t>
      </w:r>
      <w:r w:rsidR="000866D0" w:rsidRPr="00AB4601">
        <w:rPr>
          <w:rFonts w:ascii="Corbel" w:hAnsi="Corbel"/>
          <w:b/>
          <w:sz w:val="28"/>
          <w:szCs w:val="28"/>
          <w:u w:val="single"/>
        </w:rPr>
        <w:t>dditional Options</w:t>
      </w:r>
      <w:r w:rsidRPr="00AB4601">
        <w:rPr>
          <w:rFonts w:ascii="Corbel" w:hAnsi="Corbel"/>
          <w:b/>
          <w:sz w:val="28"/>
          <w:szCs w:val="28"/>
          <w:u w:val="single"/>
        </w:rPr>
        <w:t>:</w:t>
      </w:r>
    </w:p>
    <w:p w:rsidR="00A60AA2" w:rsidRPr="00AB4601" w:rsidRDefault="00A60AA2">
      <w:pPr>
        <w:rPr>
          <w:rFonts w:ascii="Corbel" w:hAnsi="Corbel"/>
        </w:rPr>
      </w:pPr>
    </w:p>
    <w:p w:rsidR="00A60AA2" w:rsidRPr="00AB4601" w:rsidRDefault="00A60AA2">
      <w:pPr>
        <w:rPr>
          <w:rFonts w:ascii="Corbel" w:hAnsi="Corbel"/>
        </w:rPr>
      </w:pPr>
      <w:r w:rsidRPr="00AB4601">
        <w:rPr>
          <w:rFonts w:ascii="Corbel" w:hAnsi="Corbel"/>
        </w:rPr>
        <w:t>Flow Meter with Readout and Accumulator</w:t>
      </w:r>
    </w:p>
    <w:p w:rsidR="00A60AA2" w:rsidRPr="00AB4601" w:rsidRDefault="00A60AA2">
      <w:pPr>
        <w:rPr>
          <w:rFonts w:ascii="Corbel" w:hAnsi="Corbel"/>
        </w:rPr>
      </w:pPr>
      <w:r w:rsidRPr="00AB4601">
        <w:rPr>
          <w:rFonts w:ascii="Corbel" w:hAnsi="Corbel"/>
        </w:rPr>
        <w:t xml:space="preserve">Phase </w:t>
      </w:r>
      <w:r w:rsidR="007515A8" w:rsidRPr="00AB4601">
        <w:rPr>
          <w:rFonts w:ascii="Corbel" w:hAnsi="Corbel"/>
        </w:rPr>
        <w:t>Monitor</w:t>
      </w:r>
      <w:r w:rsidRPr="00AB4601">
        <w:rPr>
          <w:rFonts w:ascii="Corbel" w:hAnsi="Corbel"/>
        </w:rPr>
        <w:t xml:space="preserve"> Alarm</w:t>
      </w:r>
    </w:p>
    <w:p w:rsidR="00A60AA2" w:rsidRPr="00AB4601" w:rsidRDefault="007515A8">
      <w:pPr>
        <w:rPr>
          <w:rFonts w:ascii="Corbel" w:hAnsi="Corbel"/>
        </w:rPr>
      </w:pPr>
      <w:r w:rsidRPr="00AB4601">
        <w:rPr>
          <w:rFonts w:ascii="Corbel" w:hAnsi="Corbel"/>
        </w:rPr>
        <w:t>Remote Control Enable</w:t>
      </w:r>
    </w:p>
    <w:p w:rsidR="007515A8" w:rsidRPr="00AB4601" w:rsidRDefault="007515A8">
      <w:pPr>
        <w:rPr>
          <w:rFonts w:ascii="Corbel" w:hAnsi="Corbel"/>
        </w:rPr>
      </w:pPr>
      <w:r w:rsidRPr="00AB4601">
        <w:rPr>
          <w:rFonts w:ascii="Corbel" w:hAnsi="Corbel"/>
        </w:rPr>
        <w:t>Data Logging</w:t>
      </w:r>
    </w:p>
    <w:p w:rsidR="007515A8" w:rsidRPr="00AB4601" w:rsidRDefault="007515A8">
      <w:pPr>
        <w:rPr>
          <w:rFonts w:ascii="Corbel" w:hAnsi="Corbel"/>
        </w:rPr>
      </w:pPr>
      <w:r w:rsidRPr="00AB4601">
        <w:rPr>
          <w:rFonts w:ascii="Corbel" w:hAnsi="Corbel"/>
        </w:rPr>
        <w:t>Flow/Pressure Certified Test Reports</w:t>
      </w:r>
    </w:p>
    <w:p w:rsidR="00E056AD" w:rsidRPr="00AB4601" w:rsidRDefault="00E056AD">
      <w:pPr>
        <w:rPr>
          <w:rFonts w:ascii="Corbel" w:hAnsi="Corbel"/>
          <w:b/>
          <w:sz w:val="28"/>
          <w:szCs w:val="28"/>
          <w:u w:val="single"/>
        </w:rPr>
      </w:pPr>
      <w:r w:rsidRPr="00AB4601">
        <w:rPr>
          <w:rFonts w:ascii="Corbel" w:hAnsi="Corbel"/>
          <w:b/>
          <w:sz w:val="28"/>
          <w:szCs w:val="28"/>
          <w:u w:val="single"/>
        </w:rPr>
        <w:lastRenderedPageBreak/>
        <w:t>Sequence of Operation:</w:t>
      </w:r>
    </w:p>
    <w:p w:rsidR="00E056AD" w:rsidRPr="00AB4601" w:rsidRDefault="00B61C9F">
      <w:pPr>
        <w:rPr>
          <w:rFonts w:ascii="Corbel" w:hAnsi="Corbel"/>
        </w:rPr>
      </w:pPr>
      <w:r w:rsidRPr="00AB4601">
        <w:rPr>
          <w:rFonts w:ascii="Corbel" w:hAnsi="Corbel"/>
        </w:rPr>
        <w:t xml:space="preserve">The Lead Pump shall run only as necessary to maintain System Pressure and will be controlled automatically by means of a Pressure Transmitter and Programmable Logic Controller (PLC) programmed to prevent </w:t>
      </w:r>
      <w:r w:rsidR="003D0AA7">
        <w:rPr>
          <w:rFonts w:ascii="Corbel" w:hAnsi="Corbel"/>
        </w:rPr>
        <w:t xml:space="preserve"> </w:t>
      </w:r>
      <w:r w:rsidRPr="00AB4601">
        <w:rPr>
          <w:rFonts w:ascii="Corbel" w:hAnsi="Corbel"/>
        </w:rPr>
        <w:t>short</w:t>
      </w:r>
      <w:r w:rsidR="003D0AA7">
        <w:rPr>
          <w:rFonts w:ascii="Corbel" w:hAnsi="Corbel"/>
        </w:rPr>
        <w:t xml:space="preserve"> </w:t>
      </w:r>
      <w:r w:rsidRPr="00AB4601">
        <w:rPr>
          <w:rFonts w:ascii="Corbel" w:hAnsi="Corbel"/>
        </w:rPr>
        <w:t xml:space="preserve"> cycling.  If the Lead Pump is unable to maintain System Pressure the Lag Pump will be called on and will operate in parallel with the Lead Pump in accordance with the PLC program.  When the Lead Pump can handle the system demand, the controls will shut down the Lag Pump.  When a Low or No-Flow condition is reached, the controls will shut down the Pump and Alternate.</w:t>
      </w:r>
      <w:r w:rsidR="003D0AA7">
        <w:rPr>
          <w:rFonts w:ascii="Corbel" w:hAnsi="Corbel"/>
        </w:rPr>
        <w:t xml:space="preserve"> Additional lag pumps shall add and shed using the same logic.</w:t>
      </w:r>
    </w:p>
    <w:p w:rsidR="008C1CA0" w:rsidRPr="00AB4601" w:rsidRDefault="008C1CA0">
      <w:pPr>
        <w:rPr>
          <w:rFonts w:ascii="Corbel" w:hAnsi="Corbel"/>
        </w:rPr>
      </w:pPr>
    </w:p>
    <w:p w:rsidR="00B61C9F" w:rsidRPr="00AB4601" w:rsidRDefault="00F17FC0">
      <w:pPr>
        <w:rPr>
          <w:rFonts w:ascii="Corbel" w:hAnsi="Corbel"/>
          <w:b/>
          <w:sz w:val="28"/>
          <w:szCs w:val="28"/>
          <w:u w:val="single"/>
        </w:rPr>
      </w:pPr>
      <w:r w:rsidRPr="00AB4601">
        <w:rPr>
          <w:rFonts w:ascii="Corbel" w:hAnsi="Corbel"/>
          <w:b/>
          <w:sz w:val="28"/>
          <w:szCs w:val="28"/>
          <w:u w:val="single"/>
        </w:rPr>
        <w:t>Pressure Regulation:</w:t>
      </w:r>
    </w:p>
    <w:p w:rsidR="008224C0" w:rsidRPr="00AB4601" w:rsidRDefault="008224C0">
      <w:pPr>
        <w:rPr>
          <w:rFonts w:ascii="Corbel" w:hAnsi="Corbel"/>
        </w:rPr>
      </w:pPr>
      <w:r w:rsidRPr="00AB4601">
        <w:rPr>
          <w:rFonts w:ascii="Corbel" w:hAnsi="Corbel"/>
        </w:rPr>
        <w:t>Pressure Regulation is controlled via the 4-20mA Signal provided by the Pressure Transducer to the Programmable Logic Controller (PLC).  .</w:t>
      </w:r>
      <w:r w:rsidR="00F17FC0" w:rsidRPr="00AB4601">
        <w:rPr>
          <w:rFonts w:ascii="Corbel" w:hAnsi="Corbel"/>
        </w:rPr>
        <w:t xml:space="preserve"> The setting shall be set during startup to provide the building with minimum water pressure, as selected by the client.</w:t>
      </w:r>
    </w:p>
    <w:p w:rsidR="00A60AA2" w:rsidRPr="00AB4601" w:rsidRDefault="00A60AA2">
      <w:pPr>
        <w:rPr>
          <w:rFonts w:ascii="Corbel" w:hAnsi="Corbel"/>
        </w:rPr>
      </w:pPr>
    </w:p>
    <w:p w:rsidR="00734DC0" w:rsidRPr="00AB4601" w:rsidRDefault="00734DC0" w:rsidP="00734DC0">
      <w:pPr>
        <w:rPr>
          <w:rFonts w:ascii="Corbel" w:hAnsi="Corbel"/>
          <w:b/>
          <w:sz w:val="28"/>
          <w:szCs w:val="28"/>
          <w:u w:val="single"/>
        </w:rPr>
      </w:pPr>
      <w:r w:rsidRPr="00AB4601">
        <w:rPr>
          <w:rFonts w:ascii="Corbel" w:hAnsi="Corbel"/>
          <w:b/>
          <w:sz w:val="28"/>
          <w:szCs w:val="28"/>
          <w:u w:val="single"/>
        </w:rPr>
        <w:t>Factory Test:</w:t>
      </w:r>
    </w:p>
    <w:p w:rsidR="00734DC0" w:rsidRPr="00AB4601" w:rsidRDefault="00CE3465" w:rsidP="00734DC0">
      <w:pPr>
        <w:rPr>
          <w:rFonts w:ascii="Corbel" w:hAnsi="Corbel"/>
        </w:rPr>
      </w:pPr>
      <w:r w:rsidRPr="00AB4601">
        <w:rPr>
          <w:rFonts w:ascii="Corbel" w:hAnsi="Corbel"/>
        </w:rPr>
        <w:t>The Pump Booster System shall be hydrostatically tested after all appurtenances have been installed to a minimum of 1.5 times the specified System Working Pressure.  The Pump System shall undergo a complete electric and hydraulic test at the Factory.  All Control Devices including Transmitters and all safety features shall be factory calibrated and tested.</w:t>
      </w:r>
    </w:p>
    <w:p w:rsidR="00CE3465" w:rsidRPr="00AB4601" w:rsidRDefault="00CE3465" w:rsidP="00734DC0">
      <w:pPr>
        <w:rPr>
          <w:rFonts w:ascii="Corbel" w:hAnsi="Corbel"/>
        </w:rPr>
      </w:pPr>
    </w:p>
    <w:p w:rsidR="00CE3465" w:rsidRPr="00AB4601" w:rsidRDefault="00CE3465" w:rsidP="00734DC0">
      <w:pPr>
        <w:rPr>
          <w:rFonts w:ascii="Corbel" w:hAnsi="Corbel"/>
          <w:b/>
          <w:sz w:val="28"/>
          <w:szCs w:val="28"/>
          <w:u w:val="single"/>
        </w:rPr>
      </w:pPr>
      <w:r w:rsidRPr="00AB4601">
        <w:rPr>
          <w:rFonts w:ascii="Corbel" w:hAnsi="Corbel"/>
          <w:b/>
          <w:sz w:val="28"/>
          <w:szCs w:val="28"/>
          <w:u w:val="single"/>
        </w:rPr>
        <w:t>Start-Up Service:</w:t>
      </w:r>
    </w:p>
    <w:p w:rsidR="00CE3465" w:rsidRPr="00AB4601" w:rsidRDefault="00CE3465" w:rsidP="00734DC0">
      <w:pPr>
        <w:rPr>
          <w:rFonts w:ascii="Corbel" w:hAnsi="Corbel"/>
        </w:rPr>
      </w:pPr>
      <w:r w:rsidRPr="00AB4601">
        <w:rPr>
          <w:rFonts w:ascii="Corbel" w:hAnsi="Corbel"/>
        </w:rPr>
        <w:t>A qualified factory trained technician shall be made availa</w:t>
      </w:r>
      <w:r w:rsidR="00260359" w:rsidRPr="00AB4601">
        <w:rPr>
          <w:rFonts w:ascii="Corbel" w:hAnsi="Corbel"/>
        </w:rPr>
        <w:t>ble on the jobsite for initial Start-U</w:t>
      </w:r>
      <w:r w:rsidRPr="00AB4601">
        <w:rPr>
          <w:rFonts w:ascii="Corbel" w:hAnsi="Corbel"/>
        </w:rPr>
        <w:t xml:space="preserve">p and </w:t>
      </w:r>
      <w:r w:rsidR="00260359" w:rsidRPr="00AB4601">
        <w:rPr>
          <w:rFonts w:ascii="Corbel" w:hAnsi="Corbel"/>
        </w:rPr>
        <w:t>Training for Operating Personnel (Pump, Motor, Control Panel, Piping Accessories).  A Start-Up report will be provided to the Owner.</w:t>
      </w:r>
    </w:p>
    <w:p w:rsidR="00F50F2F" w:rsidRPr="00AB4601" w:rsidRDefault="00F50F2F" w:rsidP="00734DC0">
      <w:pPr>
        <w:rPr>
          <w:rFonts w:ascii="Corbel" w:hAnsi="Corbel"/>
        </w:rPr>
      </w:pPr>
    </w:p>
    <w:p w:rsidR="00F50F2F" w:rsidRPr="00AB4601" w:rsidRDefault="00F50F2F" w:rsidP="00734DC0">
      <w:pPr>
        <w:rPr>
          <w:rFonts w:ascii="Corbel" w:hAnsi="Corbel"/>
          <w:b/>
          <w:sz w:val="28"/>
          <w:szCs w:val="28"/>
          <w:u w:val="single"/>
        </w:rPr>
      </w:pPr>
      <w:r w:rsidRPr="00AB4601">
        <w:rPr>
          <w:rFonts w:ascii="Corbel" w:hAnsi="Corbel"/>
          <w:b/>
          <w:sz w:val="28"/>
          <w:szCs w:val="28"/>
          <w:u w:val="single"/>
        </w:rPr>
        <w:t>Warranty:</w:t>
      </w:r>
    </w:p>
    <w:p w:rsidR="00F50F2F" w:rsidRPr="00AB4601" w:rsidRDefault="00F50F2F" w:rsidP="00734DC0">
      <w:pPr>
        <w:rPr>
          <w:rFonts w:ascii="Corbel" w:hAnsi="Corbel"/>
        </w:rPr>
      </w:pPr>
      <w:r w:rsidRPr="00AB4601">
        <w:rPr>
          <w:rFonts w:ascii="Corbel" w:hAnsi="Corbel"/>
        </w:rPr>
        <w:t>The Pump Booster System shall be warranted against defect</w:t>
      </w:r>
      <w:r w:rsidR="007675B7" w:rsidRPr="00AB4601">
        <w:rPr>
          <w:rFonts w:ascii="Corbel" w:hAnsi="Corbel"/>
        </w:rPr>
        <w:t>s</w:t>
      </w:r>
      <w:r w:rsidRPr="00AB4601">
        <w:rPr>
          <w:rFonts w:ascii="Corbel" w:hAnsi="Corbel"/>
        </w:rPr>
        <w:t xml:space="preserve"> in materials or workmanship under normal u</w:t>
      </w:r>
      <w:r w:rsidR="007675B7" w:rsidRPr="00AB4601">
        <w:rPr>
          <w:rFonts w:ascii="Corbel" w:hAnsi="Corbel"/>
        </w:rPr>
        <w:t xml:space="preserve">se and service for a period of </w:t>
      </w:r>
      <w:r w:rsidRPr="00AB4601">
        <w:rPr>
          <w:rFonts w:ascii="Corbel" w:hAnsi="Corbel"/>
        </w:rPr>
        <w:t>(1</w:t>
      </w:r>
      <w:r w:rsidR="007675B7" w:rsidRPr="00AB4601">
        <w:rPr>
          <w:rFonts w:ascii="Corbel" w:hAnsi="Corbel"/>
        </w:rPr>
        <w:t>2) months after d</w:t>
      </w:r>
      <w:r w:rsidRPr="00AB4601">
        <w:rPr>
          <w:rFonts w:ascii="Corbel" w:hAnsi="Corbel"/>
        </w:rPr>
        <w:t>ate of original operation but not more than (18) m</w:t>
      </w:r>
      <w:r w:rsidR="007675B7" w:rsidRPr="00AB4601">
        <w:rPr>
          <w:rFonts w:ascii="Corbel" w:hAnsi="Corbel"/>
        </w:rPr>
        <w:t>onths from date of shipment from</w:t>
      </w:r>
      <w:r w:rsidRPr="00AB4601">
        <w:rPr>
          <w:rFonts w:ascii="Corbel" w:hAnsi="Corbel"/>
        </w:rPr>
        <w:t xml:space="preserve"> the Company’s factory when installed and used in a</w:t>
      </w:r>
      <w:r w:rsidR="007675B7" w:rsidRPr="00AB4601">
        <w:rPr>
          <w:rFonts w:ascii="Corbel" w:hAnsi="Corbel"/>
        </w:rPr>
        <w:t>ccordance with good standard pr</w:t>
      </w:r>
      <w:r w:rsidRPr="00AB4601">
        <w:rPr>
          <w:rFonts w:ascii="Corbel" w:hAnsi="Corbel"/>
        </w:rPr>
        <w:t>actice.</w:t>
      </w:r>
      <w:r w:rsidR="007675B7" w:rsidRPr="00AB4601">
        <w:rPr>
          <w:rFonts w:ascii="Corbel" w:hAnsi="Corbel"/>
        </w:rPr>
        <w:t xml:space="preserve">  Make available to the Owner factory Authorized Field Service Technicians after the Warranty period.</w:t>
      </w:r>
    </w:p>
    <w:p w:rsidR="007675B7" w:rsidRPr="00AB4601" w:rsidRDefault="00705F97" w:rsidP="00734DC0">
      <w:pPr>
        <w:rPr>
          <w:rFonts w:ascii="Corbel" w:hAnsi="Corbel"/>
        </w:rPr>
      </w:pPr>
      <w:r w:rsidRPr="00AB4601">
        <w:rPr>
          <w:rFonts w:ascii="Corbel" w:hAnsi="Corbel"/>
        </w:rPr>
        <w:t xml:space="preserve"> </w:t>
      </w:r>
    </w:p>
    <w:p w:rsidR="00705F97" w:rsidRPr="00AB4601" w:rsidRDefault="00705F97" w:rsidP="00734DC0">
      <w:pPr>
        <w:rPr>
          <w:rFonts w:ascii="Corbel" w:hAnsi="Corbel"/>
          <w:b/>
          <w:sz w:val="28"/>
          <w:u w:val="single"/>
        </w:rPr>
      </w:pPr>
      <w:r w:rsidRPr="00AB4601">
        <w:rPr>
          <w:rFonts w:ascii="Corbel" w:hAnsi="Corbel"/>
          <w:b/>
          <w:sz w:val="28"/>
          <w:u w:val="single"/>
        </w:rPr>
        <w:t>Submittals:</w:t>
      </w:r>
    </w:p>
    <w:p w:rsidR="00705F97" w:rsidRPr="00AB4601" w:rsidRDefault="00705F97" w:rsidP="00734DC0">
      <w:pPr>
        <w:rPr>
          <w:rFonts w:ascii="Corbel" w:hAnsi="Corbel"/>
        </w:rPr>
      </w:pPr>
      <w:r w:rsidRPr="00AB4601">
        <w:rPr>
          <w:rFonts w:ascii="Corbel" w:hAnsi="Corbel"/>
        </w:rPr>
        <w:t>A complete submittal package shall be supplied.  The package shall include electronic PDF format of the complete color submittal, including general arrangement drawing, submittal data sheets on all components, pump curve, sequence of operations, P&amp;ID, System Configuration Sheet, and warranty certification. Operation &amp; Maintenance manual shall include the submittal data plus a maintenance and parts manuals for the equipment.</w:t>
      </w:r>
    </w:p>
    <w:p w:rsidR="00705F97" w:rsidRPr="00AB4601" w:rsidRDefault="00705F97" w:rsidP="00734DC0">
      <w:pPr>
        <w:rPr>
          <w:rFonts w:ascii="Corbel" w:hAnsi="Corbel"/>
        </w:rPr>
      </w:pPr>
    </w:p>
    <w:p w:rsidR="00705F97" w:rsidRPr="00AB4601" w:rsidRDefault="00705F97" w:rsidP="00734DC0">
      <w:pPr>
        <w:rPr>
          <w:rFonts w:ascii="Corbel" w:hAnsi="Corbel"/>
          <w:b/>
          <w:sz w:val="28"/>
        </w:rPr>
      </w:pPr>
      <w:r w:rsidRPr="00AB4601">
        <w:rPr>
          <w:rFonts w:ascii="Corbel" w:hAnsi="Corbel"/>
          <w:b/>
          <w:sz w:val="28"/>
          <w:u w:val="single"/>
        </w:rPr>
        <w:t>Quality Assurance</w:t>
      </w:r>
      <w:r w:rsidRPr="00AB4601">
        <w:rPr>
          <w:rFonts w:ascii="Corbel" w:hAnsi="Corbel"/>
          <w:b/>
          <w:sz w:val="28"/>
        </w:rPr>
        <w:t>:</w:t>
      </w:r>
    </w:p>
    <w:p w:rsidR="000866D0" w:rsidRPr="00AB4601" w:rsidRDefault="00705F97" w:rsidP="00734DC0">
      <w:pPr>
        <w:rPr>
          <w:rFonts w:ascii="Corbel" w:hAnsi="Corbel"/>
        </w:rPr>
      </w:pPr>
      <w:r w:rsidRPr="00AB4601">
        <w:rPr>
          <w:rFonts w:ascii="Corbel" w:hAnsi="Corbel"/>
        </w:rPr>
        <w:t xml:space="preserve">All equipment under this specification shall be furnished by a single supplier and </w:t>
      </w:r>
      <w:r w:rsidR="000866D0" w:rsidRPr="00AB4601">
        <w:rPr>
          <w:rFonts w:ascii="Corbel" w:hAnsi="Corbel"/>
        </w:rPr>
        <w:t>shall be built using components that are readily available worldwide. The supplier shall have sole responsibility for the proper functionality of the system and components. The package supplier shall have a quality assurance program in place.</w:t>
      </w:r>
    </w:p>
    <w:p w:rsidR="00C502AB" w:rsidRPr="00AB4601" w:rsidRDefault="00C502AB" w:rsidP="00734DC0">
      <w:pPr>
        <w:rPr>
          <w:rFonts w:ascii="Corbel" w:hAnsi="Corbel"/>
        </w:rPr>
      </w:pPr>
    </w:p>
    <w:p w:rsidR="00705F97" w:rsidRPr="00AB4601" w:rsidRDefault="000866D0" w:rsidP="00734DC0">
      <w:pPr>
        <w:rPr>
          <w:rFonts w:ascii="Corbel" w:hAnsi="Corbel"/>
          <w:b/>
          <w:sz w:val="28"/>
        </w:rPr>
      </w:pPr>
      <w:r w:rsidRPr="00AB4601">
        <w:rPr>
          <w:rFonts w:ascii="Corbel" w:hAnsi="Corbel"/>
          <w:b/>
          <w:sz w:val="28"/>
          <w:u w:val="single"/>
        </w:rPr>
        <w:t>Qualifications</w:t>
      </w:r>
      <w:r w:rsidRPr="00AB4601">
        <w:rPr>
          <w:rFonts w:ascii="Corbel" w:hAnsi="Corbel"/>
          <w:b/>
          <w:sz w:val="28"/>
        </w:rPr>
        <w:t>:</w:t>
      </w:r>
    </w:p>
    <w:p w:rsidR="000866D0" w:rsidRDefault="004F0340" w:rsidP="00734DC0">
      <w:pPr>
        <w:rPr>
          <w:rFonts w:ascii="Corbel" w:hAnsi="Corbel"/>
        </w:rPr>
      </w:pPr>
      <w:r>
        <w:rPr>
          <w:rFonts w:ascii="Corbel" w:hAnsi="Corbel"/>
        </w:rPr>
        <w:t>The entire system shall carry a UL/</w:t>
      </w:r>
      <w:proofErr w:type="spellStart"/>
      <w:r>
        <w:rPr>
          <w:rFonts w:ascii="Corbel" w:hAnsi="Corbel"/>
        </w:rPr>
        <w:t>cUL</w:t>
      </w:r>
      <w:proofErr w:type="spellEnd"/>
      <w:r>
        <w:rPr>
          <w:rFonts w:ascii="Corbel" w:hAnsi="Corbel"/>
        </w:rPr>
        <w:t xml:space="preserve"> certification as a LISTED PACKAGED PUMPING SYSTEM.  </w:t>
      </w:r>
      <w:r w:rsidR="000866D0" w:rsidRPr="00AB4601">
        <w:rPr>
          <w:rFonts w:ascii="Corbel" w:hAnsi="Corbel"/>
        </w:rPr>
        <w:t>The manufacturer shall have a minimum of ten (10) years in experience in the manufacturing and application of this type of pumping equipment, and upon request, shall demonstrate proof of facilities, equipment and skills to deliver the package according to required performance.</w:t>
      </w:r>
    </w:p>
    <w:p w:rsidR="004F0340" w:rsidRDefault="004F0340" w:rsidP="00734DC0">
      <w:pPr>
        <w:rPr>
          <w:rFonts w:ascii="Corbel" w:hAnsi="Corbel"/>
        </w:rPr>
      </w:pPr>
    </w:p>
    <w:p w:rsidR="004F0340" w:rsidRPr="00AB4601" w:rsidRDefault="004F0340" w:rsidP="00734DC0">
      <w:pPr>
        <w:rPr>
          <w:rFonts w:ascii="Corbel" w:hAnsi="Corbel"/>
        </w:rPr>
      </w:pPr>
      <w:r>
        <w:rPr>
          <w:rFonts w:ascii="Corbel" w:hAnsi="Corbel"/>
        </w:rPr>
        <w:t>The control panel shall be UL508A LISTED Control Panel.</w:t>
      </w:r>
    </w:p>
    <w:p w:rsidR="000866D0" w:rsidRPr="00AB4601" w:rsidRDefault="000866D0" w:rsidP="00734DC0">
      <w:pPr>
        <w:rPr>
          <w:rFonts w:ascii="Corbel" w:hAnsi="Corbel"/>
        </w:rPr>
      </w:pPr>
    </w:p>
    <w:p w:rsidR="00705F97" w:rsidRPr="00AB4601" w:rsidRDefault="00705F97" w:rsidP="00734DC0">
      <w:pPr>
        <w:rPr>
          <w:rFonts w:ascii="Corbel" w:hAnsi="Corbel"/>
        </w:rPr>
      </w:pPr>
    </w:p>
    <w:p w:rsidR="007675B7" w:rsidRPr="00AB4601" w:rsidRDefault="007675B7" w:rsidP="00734DC0">
      <w:pPr>
        <w:rPr>
          <w:rFonts w:ascii="Corbel" w:hAnsi="Corbel"/>
          <w:b/>
          <w:sz w:val="28"/>
          <w:szCs w:val="28"/>
          <w:u w:val="single"/>
        </w:rPr>
      </w:pPr>
      <w:r w:rsidRPr="00AB4601">
        <w:rPr>
          <w:rFonts w:ascii="Corbel" w:hAnsi="Corbel"/>
          <w:b/>
          <w:sz w:val="28"/>
          <w:szCs w:val="28"/>
          <w:u w:val="single"/>
        </w:rPr>
        <w:t>Basis of Design:</w:t>
      </w:r>
    </w:p>
    <w:p w:rsidR="007675B7" w:rsidRPr="00AB4601" w:rsidRDefault="002B5687" w:rsidP="00734DC0">
      <w:pPr>
        <w:rPr>
          <w:rFonts w:ascii="Corbel" w:hAnsi="Corbel"/>
        </w:rPr>
      </w:pPr>
      <w:r w:rsidRPr="00AB4601">
        <w:rPr>
          <w:rFonts w:ascii="Corbel" w:hAnsi="Corbel"/>
        </w:rPr>
        <w:t>The basis of Design shall be SENCILLO</w:t>
      </w:r>
      <w:r w:rsidRPr="00AB4601">
        <w:rPr>
          <w:rFonts w:ascii="Corbel" w:hAnsi="Corbel"/>
          <w:sz w:val="20"/>
          <w:vertAlign w:val="superscript"/>
        </w:rPr>
        <w:t>TM</w:t>
      </w:r>
      <w:r w:rsidRPr="00AB4601">
        <w:rPr>
          <w:rFonts w:ascii="Corbel" w:hAnsi="Corbel"/>
        </w:rPr>
        <w:t xml:space="preserve"> </w:t>
      </w:r>
      <w:r w:rsidR="00884ABB" w:rsidRPr="00AB4601">
        <w:rPr>
          <w:rFonts w:ascii="Corbel" w:hAnsi="Corbel"/>
        </w:rPr>
        <w:t xml:space="preserve">Domestic </w:t>
      </w:r>
      <w:r w:rsidR="007675B7" w:rsidRPr="00AB4601">
        <w:rPr>
          <w:rFonts w:ascii="Corbel" w:hAnsi="Corbel"/>
        </w:rPr>
        <w:t>Water Booster System:</w:t>
      </w:r>
    </w:p>
    <w:p w:rsidR="003D0AA7" w:rsidRDefault="003D0AA7" w:rsidP="00734DC0">
      <w:pPr>
        <w:rPr>
          <w:rFonts w:ascii="Corbel" w:hAnsi="Corbel"/>
        </w:rPr>
      </w:pPr>
    </w:p>
    <w:p w:rsidR="003D0AA7" w:rsidRDefault="003D0AA7" w:rsidP="00734DC0">
      <w:pPr>
        <w:rPr>
          <w:rFonts w:ascii="Corbel" w:hAnsi="Corbel"/>
        </w:rPr>
      </w:pPr>
      <w:r>
        <w:rPr>
          <w:rFonts w:ascii="Corbel" w:hAnsi="Corbel"/>
        </w:rPr>
        <w:t>Sencillo Systems</w:t>
      </w:r>
    </w:p>
    <w:p w:rsidR="007675B7" w:rsidRPr="00AB4601" w:rsidRDefault="002B5687" w:rsidP="00734DC0">
      <w:pPr>
        <w:rPr>
          <w:rFonts w:ascii="Corbel" w:hAnsi="Corbel"/>
        </w:rPr>
      </w:pPr>
      <w:r w:rsidRPr="00AB4601">
        <w:rPr>
          <w:rFonts w:ascii="Corbel" w:hAnsi="Corbel"/>
        </w:rPr>
        <w:t>6</w:t>
      </w:r>
      <w:r w:rsidR="00043A9F">
        <w:rPr>
          <w:rFonts w:ascii="Corbel" w:hAnsi="Corbel"/>
        </w:rPr>
        <w:t>-</w:t>
      </w:r>
      <w:r w:rsidR="003D0AA7">
        <w:rPr>
          <w:rFonts w:ascii="Corbel" w:hAnsi="Corbel"/>
        </w:rPr>
        <w:t>D</w:t>
      </w:r>
      <w:r w:rsidRPr="00AB4601">
        <w:rPr>
          <w:rFonts w:ascii="Corbel" w:hAnsi="Corbel"/>
        </w:rPr>
        <w:t xml:space="preserve"> Mount Pleasant Road</w:t>
      </w:r>
    </w:p>
    <w:p w:rsidR="002B5687" w:rsidRPr="00AB4601" w:rsidRDefault="002B5687" w:rsidP="00734DC0">
      <w:pPr>
        <w:rPr>
          <w:rFonts w:ascii="Corbel" w:hAnsi="Corbel"/>
        </w:rPr>
      </w:pPr>
      <w:r w:rsidRPr="00AB4601">
        <w:rPr>
          <w:rFonts w:ascii="Corbel" w:hAnsi="Corbel"/>
        </w:rPr>
        <w:t>Aston PA 19014</w:t>
      </w:r>
    </w:p>
    <w:p w:rsidR="007675B7" w:rsidRPr="00AB4601" w:rsidRDefault="007675B7" w:rsidP="007675B7">
      <w:pPr>
        <w:autoSpaceDE w:val="0"/>
        <w:autoSpaceDN w:val="0"/>
        <w:adjustRightInd w:val="0"/>
        <w:rPr>
          <w:rFonts w:ascii="Corbel" w:hAnsi="Corbel"/>
        </w:rPr>
      </w:pPr>
      <w:r w:rsidRPr="00AB4601">
        <w:rPr>
          <w:rFonts w:ascii="Corbel" w:hAnsi="Corbel"/>
        </w:rPr>
        <w:t>Tel: (610) 35</w:t>
      </w:r>
      <w:r w:rsidR="003D0AA7">
        <w:rPr>
          <w:rFonts w:ascii="Corbel" w:hAnsi="Corbel"/>
        </w:rPr>
        <w:t>8-8106</w:t>
      </w:r>
      <w:r w:rsidRPr="00AB4601">
        <w:rPr>
          <w:rFonts w:ascii="Corbel" w:hAnsi="Corbel"/>
        </w:rPr>
        <w:t xml:space="preserve">  </w:t>
      </w:r>
      <w:r w:rsidRPr="00AB4601">
        <w:t>●</w:t>
      </w:r>
      <w:r w:rsidRPr="00AB4601">
        <w:rPr>
          <w:rFonts w:ascii="Corbel" w:hAnsi="Corbel"/>
        </w:rPr>
        <w:t xml:space="preserve">  Fax: (610) 35</w:t>
      </w:r>
      <w:r w:rsidR="003D0AA7">
        <w:rPr>
          <w:rFonts w:ascii="Corbel" w:hAnsi="Corbel"/>
        </w:rPr>
        <w:t>8-8109</w:t>
      </w:r>
    </w:p>
    <w:p w:rsidR="007675B7" w:rsidRDefault="00F558FA" w:rsidP="00F57844">
      <w:pPr>
        <w:autoSpaceDE w:val="0"/>
        <w:autoSpaceDN w:val="0"/>
        <w:adjustRightInd w:val="0"/>
        <w:rPr>
          <w:rFonts w:ascii="Corbel" w:hAnsi="Corbel"/>
        </w:rPr>
      </w:pPr>
      <w:hyperlink r:id="rId7" w:history="1">
        <w:r w:rsidR="003D0AA7" w:rsidRPr="007723B8">
          <w:rPr>
            <w:rStyle w:val="Hyperlink"/>
            <w:rFonts w:ascii="Corbel" w:hAnsi="Corbel"/>
          </w:rPr>
          <w:t>www.sencillosystems.com</w:t>
        </w:r>
      </w:hyperlink>
    </w:p>
    <w:p w:rsidR="003D0AA7" w:rsidRDefault="003D0AA7" w:rsidP="00F57844">
      <w:pPr>
        <w:autoSpaceDE w:val="0"/>
        <w:autoSpaceDN w:val="0"/>
        <w:adjustRightInd w:val="0"/>
        <w:rPr>
          <w:rFonts w:ascii="Corbel" w:hAnsi="Corbel"/>
        </w:rPr>
      </w:pPr>
    </w:p>
    <w:p w:rsidR="003D0AA7" w:rsidRDefault="003D0AA7" w:rsidP="00F57844">
      <w:pPr>
        <w:autoSpaceDE w:val="0"/>
        <w:autoSpaceDN w:val="0"/>
        <w:adjustRightInd w:val="0"/>
        <w:rPr>
          <w:rFonts w:ascii="Corbel" w:hAnsi="Corbel"/>
        </w:rPr>
      </w:pPr>
      <w:r>
        <w:rPr>
          <w:rFonts w:ascii="Corbel" w:hAnsi="Corbel"/>
        </w:rPr>
        <w:t>as represented by:</w:t>
      </w:r>
    </w:p>
    <w:p w:rsidR="003D0AA7" w:rsidRDefault="003D0AA7" w:rsidP="00F57844">
      <w:pPr>
        <w:autoSpaceDE w:val="0"/>
        <w:autoSpaceDN w:val="0"/>
        <w:adjustRightInd w:val="0"/>
        <w:rPr>
          <w:rFonts w:ascii="Corbel" w:hAnsi="Corbel"/>
        </w:rPr>
      </w:pPr>
    </w:p>
    <w:p w:rsidR="003D0AA7" w:rsidRPr="00AB4601" w:rsidRDefault="003D0AA7" w:rsidP="00F57844">
      <w:pPr>
        <w:autoSpaceDE w:val="0"/>
        <w:autoSpaceDN w:val="0"/>
        <w:adjustRightInd w:val="0"/>
        <w:rPr>
          <w:rFonts w:ascii="Corbel" w:hAnsi="Corbel" w:cs="MS Shell Dlg"/>
          <w:sz w:val="17"/>
          <w:szCs w:val="17"/>
        </w:rPr>
      </w:pPr>
    </w:p>
    <w:p w:rsidR="00F57844" w:rsidRPr="00AB4601" w:rsidRDefault="00F57844" w:rsidP="00F57844">
      <w:pPr>
        <w:autoSpaceDE w:val="0"/>
        <w:autoSpaceDN w:val="0"/>
        <w:adjustRightInd w:val="0"/>
        <w:rPr>
          <w:rFonts w:ascii="Corbel" w:hAnsi="Corbel" w:cs="MS Shell Dlg"/>
          <w:sz w:val="17"/>
          <w:szCs w:val="17"/>
        </w:rPr>
      </w:pPr>
    </w:p>
    <w:p w:rsidR="00F57844" w:rsidRPr="00AB4601" w:rsidRDefault="00F57844" w:rsidP="00F57844">
      <w:pPr>
        <w:autoSpaceDE w:val="0"/>
        <w:autoSpaceDN w:val="0"/>
        <w:adjustRightInd w:val="0"/>
        <w:rPr>
          <w:rFonts w:ascii="Corbel" w:hAnsi="Corbel" w:cs="MS Shell Dlg"/>
          <w:sz w:val="17"/>
          <w:szCs w:val="17"/>
        </w:rPr>
      </w:pPr>
    </w:p>
    <w:sectPr w:rsidR="00F57844" w:rsidRPr="00AB4601" w:rsidSect="008C1CA0">
      <w:footerReference w:type="default" r:id="rId8"/>
      <w:pgSz w:w="12240" w:h="15840"/>
      <w:pgMar w:top="864" w:right="1080" w:bottom="1440" w:left="108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C7E" w:rsidRDefault="00377C7E">
      <w:r>
        <w:separator/>
      </w:r>
    </w:p>
  </w:endnote>
  <w:endnote w:type="continuationSeparator" w:id="0">
    <w:p w:rsidR="00377C7E" w:rsidRDefault="00377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rbel">
    <w:panose1 w:val="020B0503020204020204"/>
    <w:charset w:val="00"/>
    <w:family w:val="swiss"/>
    <w:pitch w:val="variable"/>
    <w:sig w:usb0="A00002EF" w:usb1="4000204B"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AB" w:rsidRPr="00AB4601" w:rsidRDefault="004569AB" w:rsidP="005E347B">
    <w:pPr>
      <w:pStyle w:val="Footer"/>
      <w:rPr>
        <w:rFonts w:ascii="Corbel" w:hAnsi="Corbel"/>
      </w:rPr>
    </w:pPr>
    <w:r w:rsidRPr="00AB4601">
      <w:rPr>
        <w:rFonts w:ascii="Corbel" w:hAnsi="Corbel"/>
        <w:sz w:val="16"/>
        <w:szCs w:val="16"/>
      </w:rPr>
      <w:t xml:space="preserve">Form BSP-07                                                             </w:t>
    </w:r>
    <w:r w:rsidRPr="00AB4601">
      <w:rPr>
        <w:rFonts w:ascii="Corbel" w:hAnsi="Corbel"/>
      </w:rPr>
      <w:t>DOMESTIC WATER BOOSTER SYSTEM</w:t>
    </w:r>
  </w:p>
  <w:p w:rsidR="004569AB" w:rsidRPr="00AB4601" w:rsidRDefault="004569AB" w:rsidP="008C1CA0">
    <w:pPr>
      <w:pStyle w:val="Footer"/>
      <w:rPr>
        <w:rFonts w:ascii="Corbel" w:hAnsi="Corbel"/>
      </w:rPr>
    </w:pPr>
    <w:r w:rsidRPr="00AB4601">
      <w:rPr>
        <w:rFonts w:ascii="Corbel" w:hAnsi="Corbel"/>
        <w:sz w:val="16"/>
        <w:szCs w:val="16"/>
      </w:rPr>
      <w:t>Dated: 0</w:t>
    </w:r>
    <w:r w:rsidR="00AB4601" w:rsidRPr="00AB4601">
      <w:rPr>
        <w:rFonts w:ascii="Corbel" w:hAnsi="Corbel"/>
        <w:sz w:val="16"/>
        <w:szCs w:val="16"/>
      </w:rPr>
      <w:t>2</w:t>
    </w:r>
    <w:r w:rsidRPr="00AB4601">
      <w:rPr>
        <w:rFonts w:ascii="Corbel" w:hAnsi="Corbel"/>
        <w:sz w:val="16"/>
        <w:szCs w:val="16"/>
      </w:rPr>
      <w:t>/</w:t>
    </w:r>
    <w:r w:rsidR="00AB4601" w:rsidRPr="00AB4601">
      <w:rPr>
        <w:rFonts w:ascii="Corbel" w:hAnsi="Corbel"/>
        <w:sz w:val="16"/>
        <w:szCs w:val="16"/>
      </w:rPr>
      <w:t>4</w:t>
    </w:r>
    <w:r w:rsidRPr="00AB4601">
      <w:rPr>
        <w:rFonts w:ascii="Corbel" w:hAnsi="Corbel"/>
        <w:sz w:val="16"/>
        <w:szCs w:val="16"/>
      </w:rPr>
      <w:t>/1</w:t>
    </w:r>
    <w:r w:rsidR="00AB4601" w:rsidRPr="00AB4601">
      <w:rPr>
        <w:rFonts w:ascii="Corbel" w:hAnsi="Corbel"/>
        <w:sz w:val="16"/>
        <w:szCs w:val="16"/>
      </w:rPr>
      <w:t>3</w:t>
    </w:r>
    <w:r w:rsidRPr="00AB4601">
      <w:rPr>
        <w:rFonts w:ascii="Corbel" w:hAnsi="Corbel"/>
      </w:rPr>
      <w:t xml:space="preserve">                                                                    </w:t>
    </w:r>
    <w:r w:rsidR="00F558FA" w:rsidRPr="00AB4601">
      <w:rPr>
        <w:rStyle w:val="PageNumber"/>
        <w:rFonts w:ascii="Corbel" w:hAnsi="Corbel"/>
      </w:rPr>
      <w:fldChar w:fldCharType="begin"/>
    </w:r>
    <w:r w:rsidRPr="00AB4601">
      <w:rPr>
        <w:rStyle w:val="PageNumber"/>
        <w:rFonts w:ascii="Corbel" w:hAnsi="Corbel"/>
      </w:rPr>
      <w:instrText xml:space="preserve"> PAGE </w:instrText>
    </w:r>
    <w:r w:rsidR="00F558FA" w:rsidRPr="00AB4601">
      <w:rPr>
        <w:rStyle w:val="PageNumber"/>
        <w:rFonts w:ascii="Corbel" w:hAnsi="Corbel"/>
      </w:rPr>
      <w:fldChar w:fldCharType="separate"/>
    </w:r>
    <w:r w:rsidR="00D72DCF">
      <w:rPr>
        <w:rStyle w:val="PageNumber"/>
        <w:rFonts w:ascii="Corbel" w:hAnsi="Corbel"/>
        <w:noProof/>
      </w:rPr>
      <w:t>1</w:t>
    </w:r>
    <w:r w:rsidR="00F558FA" w:rsidRPr="00AB4601">
      <w:rPr>
        <w:rStyle w:val="PageNumber"/>
        <w:rFonts w:ascii="Corbel" w:hAnsi="Corbel"/>
      </w:rPr>
      <w:fldChar w:fldCharType="end"/>
    </w:r>
    <w:r w:rsidRPr="00AB4601">
      <w:rPr>
        <w:rStyle w:val="PageNumber"/>
        <w:rFonts w:ascii="Corbel" w:hAnsi="Corbel"/>
      </w:rPr>
      <w:t xml:space="preserve"> of </w:t>
    </w:r>
    <w:r w:rsidR="00F558FA" w:rsidRPr="00AB4601">
      <w:rPr>
        <w:rStyle w:val="PageNumber"/>
        <w:rFonts w:ascii="Corbel" w:hAnsi="Corbel"/>
      </w:rPr>
      <w:fldChar w:fldCharType="begin"/>
    </w:r>
    <w:r w:rsidRPr="00AB4601">
      <w:rPr>
        <w:rStyle w:val="PageNumber"/>
        <w:rFonts w:ascii="Corbel" w:hAnsi="Corbel"/>
      </w:rPr>
      <w:instrText xml:space="preserve"> NUMPAGES </w:instrText>
    </w:r>
    <w:r w:rsidR="00F558FA" w:rsidRPr="00AB4601">
      <w:rPr>
        <w:rStyle w:val="PageNumber"/>
        <w:rFonts w:ascii="Corbel" w:hAnsi="Corbel"/>
      </w:rPr>
      <w:fldChar w:fldCharType="separate"/>
    </w:r>
    <w:r w:rsidR="00D72DCF">
      <w:rPr>
        <w:rStyle w:val="PageNumber"/>
        <w:rFonts w:ascii="Corbel" w:hAnsi="Corbel"/>
        <w:noProof/>
      </w:rPr>
      <w:t>6</w:t>
    </w:r>
    <w:r w:rsidR="00F558FA" w:rsidRPr="00AB4601">
      <w:rPr>
        <w:rStyle w:val="PageNumber"/>
        <w:rFonts w:ascii="Corbel" w:hAnsi="Corbel"/>
      </w:rPr>
      <w:fldChar w:fldCharType="end"/>
    </w:r>
  </w:p>
  <w:p w:rsidR="004569AB" w:rsidRPr="00AB4601" w:rsidRDefault="00AB4601" w:rsidP="005E347B">
    <w:pPr>
      <w:pStyle w:val="Footer"/>
      <w:rPr>
        <w:rFonts w:ascii="Corbel" w:hAnsi="Corbel"/>
      </w:rPr>
    </w:pPr>
    <w:r w:rsidRPr="00AB4601">
      <w:rPr>
        <w:rFonts w:ascii="Corbel" w:hAnsi="Corbel"/>
        <w:sz w:val="16"/>
        <w:szCs w:val="16"/>
      </w:rPr>
      <w:t>Rev. E</w:t>
    </w:r>
    <w:r w:rsidR="004569AB" w:rsidRPr="00AB4601">
      <w:rPr>
        <w:rFonts w:ascii="Corbel" w:hAnsi="Corbel"/>
        <w:sz w:val="16"/>
        <w:szCs w:val="16"/>
      </w:rPr>
      <w:t xml:space="preserve">                                                                                            </w:t>
    </w:r>
    <w:r w:rsidRPr="00AB4601">
      <w:rPr>
        <w:rFonts w:ascii="Corbel" w:hAnsi="Corbel"/>
        <w:sz w:val="16"/>
        <w:szCs w:val="16"/>
      </w:rPr>
      <w:t xml:space="preserve">                 www.sencillosystems.com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C7E" w:rsidRDefault="00377C7E">
      <w:r>
        <w:separator/>
      </w:r>
    </w:p>
  </w:footnote>
  <w:footnote w:type="continuationSeparator" w:id="0">
    <w:p w:rsidR="00377C7E" w:rsidRDefault="00377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D1AF9"/>
    <w:multiLevelType w:val="hybridMultilevel"/>
    <w:tmpl w:val="978C7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0448E"/>
    <w:multiLevelType w:val="hybridMultilevel"/>
    <w:tmpl w:val="89EA50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22A"/>
    <w:multiLevelType w:val="hybridMultilevel"/>
    <w:tmpl w:val="CA22EDDA"/>
    <w:lvl w:ilvl="0" w:tplc="D24689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9797116"/>
    <w:multiLevelType w:val="hybridMultilevel"/>
    <w:tmpl w:val="5F942D4E"/>
    <w:lvl w:ilvl="0" w:tplc="0CF0C7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77C7E"/>
    <w:rsid w:val="00012465"/>
    <w:rsid w:val="00015E4D"/>
    <w:rsid w:val="000346D7"/>
    <w:rsid w:val="00043A9F"/>
    <w:rsid w:val="00051240"/>
    <w:rsid w:val="000866D0"/>
    <w:rsid w:val="000C2C37"/>
    <w:rsid w:val="000C5EA9"/>
    <w:rsid w:val="000D2CAD"/>
    <w:rsid w:val="000D5124"/>
    <w:rsid w:val="000E47ED"/>
    <w:rsid w:val="000E4E4C"/>
    <w:rsid w:val="000F2FB9"/>
    <w:rsid w:val="001130FE"/>
    <w:rsid w:val="00143221"/>
    <w:rsid w:val="00147DC2"/>
    <w:rsid w:val="001606A6"/>
    <w:rsid w:val="00165E7C"/>
    <w:rsid w:val="00176F5A"/>
    <w:rsid w:val="001924A6"/>
    <w:rsid w:val="00195234"/>
    <w:rsid w:val="001B291E"/>
    <w:rsid w:val="001B2B03"/>
    <w:rsid w:val="001C517A"/>
    <w:rsid w:val="00226CC0"/>
    <w:rsid w:val="0023754C"/>
    <w:rsid w:val="00240710"/>
    <w:rsid w:val="00260359"/>
    <w:rsid w:val="00291BA4"/>
    <w:rsid w:val="002B47CD"/>
    <w:rsid w:val="002B5687"/>
    <w:rsid w:val="002E2A7C"/>
    <w:rsid w:val="003069D6"/>
    <w:rsid w:val="00330921"/>
    <w:rsid w:val="00332B21"/>
    <w:rsid w:val="0033683D"/>
    <w:rsid w:val="00342919"/>
    <w:rsid w:val="003677B6"/>
    <w:rsid w:val="003770CE"/>
    <w:rsid w:val="00377C7E"/>
    <w:rsid w:val="003874C4"/>
    <w:rsid w:val="003B669C"/>
    <w:rsid w:val="003D0AA7"/>
    <w:rsid w:val="003D51DF"/>
    <w:rsid w:val="003E3389"/>
    <w:rsid w:val="003F42BB"/>
    <w:rsid w:val="00404C05"/>
    <w:rsid w:val="0044414A"/>
    <w:rsid w:val="004569AB"/>
    <w:rsid w:val="0045757C"/>
    <w:rsid w:val="00480E8C"/>
    <w:rsid w:val="004F0340"/>
    <w:rsid w:val="004F180A"/>
    <w:rsid w:val="00547EC9"/>
    <w:rsid w:val="00552949"/>
    <w:rsid w:val="00562CC7"/>
    <w:rsid w:val="005640C2"/>
    <w:rsid w:val="005A6AE7"/>
    <w:rsid w:val="005D0419"/>
    <w:rsid w:val="005D6B5A"/>
    <w:rsid w:val="005E347B"/>
    <w:rsid w:val="005F64D9"/>
    <w:rsid w:val="00605E94"/>
    <w:rsid w:val="006069B2"/>
    <w:rsid w:val="00641331"/>
    <w:rsid w:val="00647C10"/>
    <w:rsid w:val="00675048"/>
    <w:rsid w:val="0068074D"/>
    <w:rsid w:val="00682A37"/>
    <w:rsid w:val="006B4B56"/>
    <w:rsid w:val="006D66BF"/>
    <w:rsid w:val="006D6AC2"/>
    <w:rsid w:val="0070584C"/>
    <w:rsid w:val="00705F97"/>
    <w:rsid w:val="00734050"/>
    <w:rsid w:val="00734DC0"/>
    <w:rsid w:val="00741827"/>
    <w:rsid w:val="007515A8"/>
    <w:rsid w:val="007675B7"/>
    <w:rsid w:val="00774BFF"/>
    <w:rsid w:val="007E09AE"/>
    <w:rsid w:val="007E636C"/>
    <w:rsid w:val="007F518A"/>
    <w:rsid w:val="00803CB5"/>
    <w:rsid w:val="00813DCA"/>
    <w:rsid w:val="008224C0"/>
    <w:rsid w:val="00822963"/>
    <w:rsid w:val="00832C15"/>
    <w:rsid w:val="00865E87"/>
    <w:rsid w:val="00874943"/>
    <w:rsid w:val="00877B7F"/>
    <w:rsid w:val="00884ABB"/>
    <w:rsid w:val="008B3FA7"/>
    <w:rsid w:val="008C1CA0"/>
    <w:rsid w:val="008C3B49"/>
    <w:rsid w:val="008C749A"/>
    <w:rsid w:val="008D3C4F"/>
    <w:rsid w:val="008D49F6"/>
    <w:rsid w:val="008E0526"/>
    <w:rsid w:val="008F5E9C"/>
    <w:rsid w:val="00931010"/>
    <w:rsid w:val="0095033E"/>
    <w:rsid w:val="00963B99"/>
    <w:rsid w:val="00963C6A"/>
    <w:rsid w:val="0099414E"/>
    <w:rsid w:val="009A473B"/>
    <w:rsid w:val="009B2927"/>
    <w:rsid w:val="009B563B"/>
    <w:rsid w:val="009D54F1"/>
    <w:rsid w:val="009E021A"/>
    <w:rsid w:val="009F0FE0"/>
    <w:rsid w:val="009F1163"/>
    <w:rsid w:val="009F59AC"/>
    <w:rsid w:val="00A60AA2"/>
    <w:rsid w:val="00AB4601"/>
    <w:rsid w:val="00AC26E0"/>
    <w:rsid w:val="00AD7555"/>
    <w:rsid w:val="00AE0073"/>
    <w:rsid w:val="00AF1F1F"/>
    <w:rsid w:val="00B55A4A"/>
    <w:rsid w:val="00B61C9F"/>
    <w:rsid w:val="00B67063"/>
    <w:rsid w:val="00B70F66"/>
    <w:rsid w:val="00B72948"/>
    <w:rsid w:val="00B82260"/>
    <w:rsid w:val="00BA4215"/>
    <w:rsid w:val="00BB2525"/>
    <w:rsid w:val="00C026B3"/>
    <w:rsid w:val="00C10A69"/>
    <w:rsid w:val="00C126C3"/>
    <w:rsid w:val="00C22500"/>
    <w:rsid w:val="00C502AB"/>
    <w:rsid w:val="00C55BA2"/>
    <w:rsid w:val="00C65E8D"/>
    <w:rsid w:val="00C867B9"/>
    <w:rsid w:val="00CE0CEF"/>
    <w:rsid w:val="00CE3465"/>
    <w:rsid w:val="00D14ABC"/>
    <w:rsid w:val="00D14BB5"/>
    <w:rsid w:val="00D418B8"/>
    <w:rsid w:val="00D62FCA"/>
    <w:rsid w:val="00D72DCF"/>
    <w:rsid w:val="00D911FA"/>
    <w:rsid w:val="00D92EFF"/>
    <w:rsid w:val="00DF0A6C"/>
    <w:rsid w:val="00E03286"/>
    <w:rsid w:val="00E04664"/>
    <w:rsid w:val="00E056AD"/>
    <w:rsid w:val="00E20EB8"/>
    <w:rsid w:val="00E351C8"/>
    <w:rsid w:val="00E83F88"/>
    <w:rsid w:val="00E902AF"/>
    <w:rsid w:val="00EC0379"/>
    <w:rsid w:val="00EC7CB3"/>
    <w:rsid w:val="00EF4A42"/>
    <w:rsid w:val="00EF4B07"/>
    <w:rsid w:val="00F04945"/>
    <w:rsid w:val="00F122B6"/>
    <w:rsid w:val="00F17FC0"/>
    <w:rsid w:val="00F50F2F"/>
    <w:rsid w:val="00F558FA"/>
    <w:rsid w:val="00F57844"/>
    <w:rsid w:val="00F623EB"/>
    <w:rsid w:val="00F652F6"/>
    <w:rsid w:val="00FB568E"/>
    <w:rsid w:val="00FD11EB"/>
    <w:rsid w:val="00FD2300"/>
    <w:rsid w:val="00FD5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4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04C0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DefaultParagraphFont"/>
    <w:rsid w:val="00F57844"/>
    <w:rPr>
      <w:color w:val="0000FF"/>
      <w:u w:val="single"/>
    </w:rPr>
  </w:style>
  <w:style w:type="paragraph" w:styleId="Header">
    <w:name w:val="header"/>
    <w:basedOn w:val="Normal"/>
    <w:rsid w:val="005E347B"/>
    <w:pPr>
      <w:tabs>
        <w:tab w:val="center" w:pos="4320"/>
        <w:tab w:val="right" w:pos="8640"/>
      </w:tabs>
    </w:pPr>
  </w:style>
  <w:style w:type="paragraph" w:styleId="Footer">
    <w:name w:val="footer"/>
    <w:basedOn w:val="Normal"/>
    <w:rsid w:val="005E347B"/>
    <w:pPr>
      <w:tabs>
        <w:tab w:val="center" w:pos="4320"/>
        <w:tab w:val="right" w:pos="8640"/>
      </w:tabs>
    </w:pPr>
  </w:style>
  <w:style w:type="character" w:styleId="PageNumber">
    <w:name w:val="page number"/>
    <w:basedOn w:val="DefaultParagraphFont"/>
    <w:rsid w:val="005E347B"/>
  </w:style>
  <w:style w:type="paragraph" w:styleId="ListParagraph">
    <w:name w:val="List Paragraph"/>
    <w:basedOn w:val="Normal"/>
    <w:uiPriority w:val="34"/>
    <w:qFormat/>
    <w:rsid w:val="004441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ncill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lley\Desktop\Specifications%20for%20Sencillo%20E%20Wall%20Mounted%20Variable%20Speed%20Syste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 for Sencillo E Wall Mounted Variable Speed Systems</Template>
  <TotalTime>2</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Specifications for Variable Speed Systems</vt:lpstr>
    </vt:vector>
  </TitlesOfParts>
  <Company>Robert Brown &amp; Associates</Company>
  <LinksUpToDate>false</LinksUpToDate>
  <CharactersWithSpaces>12523</CharactersWithSpaces>
  <SharedDoc>false</SharedDoc>
  <HLinks>
    <vt:vector size="6" baseType="variant">
      <vt:variant>
        <vt:i4>2818164</vt:i4>
      </vt:variant>
      <vt:variant>
        <vt:i4>0</vt:i4>
      </vt:variant>
      <vt:variant>
        <vt:i4>0</vt:i4>
      </vt:variant>
      <vt:variant>
        <vt:i4>5</vt:i4>
      </vt:variant>
      <vt:variant>
        <vt:lpwstr>http://www.sencillosystems.com/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Variable Speed Systems</dc:title>
  <dc:creator>SBS Admin</dc:creator>
  <cp:lastModifiedBy>SBS Admin</cp:lastModifiedBy>
  <cp:revision>1</cp:revision>
  <cp:lastPrinted>2012-03-20T20:45:00Z</cp:lastPrinted>
  <dcterms:created xsi:type="dcterms:W3CDTF">2013-02-08T17:20:00Z</dcterms:created>
  <dcterms:modified xsi:type="dcterms:W3CDTF">2013-02-08T17:22:00Z</dcterms:modified>
</cp:coreProperties>
</file>